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48FC9" w14:textId="77777777" w:rsidR="0064326B" w:rsidRPr="00971099" w:rsidRDefault="0087225C" w:rsidP="001C2D8E">
      <w:pPr>
        <w:pStyle w:val="NormalWeb"/>
        <w:spacing w:before="0" w:beforeAutospacing="0" w:after="0" w:afterAutospacing="0" w:line="360" w:lineRule="auto"/>
        <w:rPr>
          <w:b/>
          <w:sz w:val="22"/>
          <w:szCs w:val="22"/>
        </w:rPr>
      </w:pPr>
      <w:r w:rsidRPr="00971099">
        <w:rPr>
          <w:b/>
          <w:noProof/>
          <w:sz w:val="22"/>
          <w:szCs w:val="22"/>
        </w:rPr>
        <w:drawing>
          <wp:inline distT="0" distB="0" distL="0" distR="0" wp14:anchorId="06469E0B" wp14:editId="5E29C40A">
            <wp:extent cx="1657350" cy="561028"/>
            <wp:effectExtent l="0" t="0" r="0" b="0"/>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1643" cy="579407"/>
                    </a:xfrm>
                    <a:prstGeom prst="rect">
                      <a:avLst/>
                    </a:prstGeom>
                    <a:noFill/>
                    <a:ln>
                      <a:noFill/>
                    </a:ln>
                  </pic:spPr>
                </pic:pic>
              </a:graphicData>
            </a:graphic>
          </wp:inline>
        </w:drawing>
      </w:r>
      <w:r w:rsidRPr="00971099">
        <w:rPr>
          <w:b/>
          <w:sz w:val="22"/>
          <w:szCs w:val="22"/>
        </w:rPr>
        <w:tab/>
      </w:r>
      <w:r w:rsidRPr="00971099">
        <w:rPr>
          <w:b/>
          <w:sz w:val="22"/>
          <w:szCs w:val="22"/>
        </w:rPr>
        <w:tab/>
      </w:r>
      <w:r w:rsidRPr="00971099">
        <w:rPr>
          <w:b/>
          <w:sz w:val="22"/>
          <w:szCs w:val="22"/>
        </w:rPr>
        <w:tab/>
      </w:r>
      <w:r w:rsidRPr="00971099">
        <w:rPr>
          <w:b/>
          <w:sz w:val="22"/>
          <w:szCs w:val="22"/>
        </w:rPr>
        <w:tab/>
      </w:r>
      <w:r w:rsidRPr="00971099">
        <w:rPr>
          <w:b/>
          <w:sz w:val="22"/>
          <w:szCs w:val="22"/>
        </w:rPr>
        <w:tab/>
      </w:r>
      <w:r w:rsidRPr="00971099">
        <w:rPr>
          <w:noProof/>
          <w:sz w:val="22"/>
          <w:szCs w:val="22"/>
        </w:rPr>
        <w:drawing>
          <wp:inline distT="0" distB="0" distL="0" distR="0" wp14:anchorId="0352AEBE" wp14:editId="16067336">
            <wp:extent cx="2000250" cy="546943"/>
            <wp:effectExtent l="0" t="0" r="0" b="5715"/>
            <wp:docPr id="2" name="Picture 2" descr="S:\HHW\Marketing\Marketing Standards - logos, letterhead\logos\HHW_Logo_CMYK_R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W\Marketing\Marketing Standards - logos, letterhead\logos\HHW_Logo_CMYK_R_Small.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5941" cy="551234"/>
                    </a:xfrm>
                    <a:prstGeom prst="rect">
                      <a:avLst/>
                    </a:prstGeom>
                    <a:noFill/>
                    <a:ln>
                      <a:noFill/>
                    </a:ln>
                  </pic:spPr>
                </pic:pic>
              </a:graphicData>
            </a:graphic>
          </wp:inline>
        </w:drawing>
      </w:r>
    </w:p>
    <w:p w14:paraId="65CCFF1D" w14:textId="77777777" w:rsidR="0064326B" w:rsidRPr="00971099" w:rsidRDefault="0064326B" w:rsidP="0064326B">
      <w:pPr>
        <w:pStyle w:val="NormalWeb"/>
        <w:spacing w:before="0" w:beforeAutospacing="0" w:after="0" w:afterAutospacing="0" w:line="360" w:lineRule="auto"/>
        <w:rPr>
          <w:sz w:val="22"/>
          <w:szCs w:val="22"/>
        </w:rPr>
      </w:pPr>
      <w:r w:rsidRPr="00971099">
        <w:rPr>
          <w:sz w:val="22"/>
          <w:szCs w:val="22"/>
        </w:rPr>
        <w:t>FOR IMMEDIATE RELEASE</w:t>
      </w:r>
    </w:p>
    <w:p w14:paraId="0463E75C" w14:textId="77777777" w:rsidR="0064326B" w:rsidRPr="00C72C46" w:rsidRDefault="0064326B" w:rsidP="0064326B">
      <w:pPr>
        <w:pStyle w:val="NormalWeb"/>
        <w:spacing w:before="0" w:beforeAutospacing="0" w:after="0" w:afterAutospacing="0" w:line="360" w:lineRule="auto"/>
        <w:rPr>
          <w:b/>
          <w:sz w:val="22"/>
          <w:szCs w:val="22"/>
        </w:rPr>
      </w:pPr>
    </w:p>
    <w:p w14:paraId="07AF7683" w14:textId="696E6726" w:rsidR="00A51F56" w:rsidRPr="00C72C46" w:rsidRDefault="004C5B71" w:rsidP="00A51F56">
      <w:pPr>
        <w:pStyle w:val="NormalWeb"/>
        <w:spacing w:before="0" w:beforeAutospacing="0" w:after="0" w:afterAutospacing="0" w:line="360" w:lineRule="auto"/>
        <w:ind w:firstLine="720"/>
        <w:jc w:val="center"/>
        <w:rPr>
          <w:b/>
          <w:sz w:val="22"/>
          <w:szCs w:val="22"/>
        </w:rPr>
      </w:pPr>
      <w:r w:rsidRPr="00C72C46">
        <w:rPr>
          <w:b/>
          <w:sz w:val="22"/>
          <w:szCs w:val="22"/>
        </w:rPr>
        <w:t>20</w:t>
      </w:r>
      <w:r w:rsidR="000A0045" w:rsidRPr="00C72C46">
        <w:rPr>
          <w:b/>
          <w:sz w:val="22"/>
          <w:szCs w:val="22"/>
        </w:rPr>
        <w:t>20</w:t>
      </w:r>
      <w:r w:rsidR="0087225C" w:rsidRPr="00C72C46">
        <w:rPr>
          <w:b/>
          <w:sz w:val="22"/>
          <w:szCs w:val="22"/>
        </w:rPr>
        <w:t xml:space="preserve"> </w:t>
      </w:r>
      <w:r w:rsidR="00A51F56" w:rsidRPr="00C72C46">
        <w:rPr>
          <w:b/>
          <w:sz w:val="22"/>
          <w:szCs w:val="22"/>
        </w:rPr>
        <w:t xml:space="preserve">Historic Hotels </w:t>
      </w:r>
      <w:r w:rsidR="00673CDF" w:rsidRPr="00C72C46">
        <w:rPr>
          <w:b/>
          <w:sz w:val="22"/>
          <w:szCs w:val="22"/>
        </w:rPr>
        <w:t>Award</w:t>
      </w:r>
      <w:r w:rsidR="001C2D8E" w:rsidRPr="00C72C46">
        <w:rPr>
          <w:b/>
          <w:sz w:val="22"/>
          <w:szCs w:val="22"/>
        </w:rPr>
        <w:t>s of Excellence</w:t>
      </w:r>
      <w:r w:rsidR="00673CDF" w:rsidRPr="00C72C46">
        <w:rPr>
          <w:b/>
          <w:sz w:val="22"/>
          <w:szCs w:val="22"/>
        </w:rPr>
        <w:t xml:space="preserve"> </w:t>
      </w:r>
      <w:r w:rsidR="00B82234" w:rsidRPr="00C72C46">
        <w:rPr>
          <w:b/>
          <w:sz w:val="22"/>
          <w:szCs w:val="22"/>
        </w:rPr>
        <w:t>Winners Announced</w:t>
      </w:r>
    </w:p>
    <w:p w14:paraId="607E9723" w14:textId="3E63ACD3" w:rsidR="007B0443" w:rsidRPr="00C72C46" w:rsidRDefault="00391B47" w:rsidP="002D5CCC">
      <w:pPr>
        <w:spacing w:after="240"/>
        <w:contextualSpacing/>
        <w:rPr>
          <w:sz w:val="22"/>
          <w:szCs w:val="22"/>
        </w:rPr>
      </w:pPr>
      <w:r w:rsidRPr="00C72C46">
        <w:rPr>
          <w:sz w:val="22"/>
          <w:szCs w:val="22"/>
        </w:rPr>
        <w:t>Washington, DC</w:t>
      </w:r>
      <w:r w:rsidR="009C279C" w:rsidRPr="00C72C46">
        <w:rPr>
          <w:sz w:val="22"/>
          <w:szCs w:val="22"/>
        </w:rPr>
        <w:t xml:space="preserve"> </w:t>
      </w:r>
      <w:r w:rsidR="001C2D8E" w:rsidRPr="00C72C46">
        <w:rPr>
          <w:sz w:val="22"/>
          <w:szCs w:val="22"/>
        </w:rPr>
        <w:t>–</w:t>
      </w:r>
      <w:r w:rsidR="009C279C" w:rsidRPr="00C72C46">
        <w:rPr>
          <w:sz w:val="22"/>
          <w:szCs w:val="22"/>
        </w:rPr>
        <w:t xml:space="preserve"> </w:t>
      </w:r>
      <w:r w:rsidR="000A0045" w:rsidRPr="00C72C46">
        <w:rPr>
          <w:sz w:val="22"/>
          <w:szCs w:val="22"/>
        </w:rPr>
        <w:t>December 21</w:t>
      </w:r>
      <w:r w:rsidR="00AA5DCC">
        <w:rPr>
          <w:sz w:val="22"/>
          <w:szCs w:val="22"/>
        </w:rPr>
        <w:t xml:space="preserve">, 2020 </w:t>
      </w:r>
      <w:r w:rsidR="00461576" w:rsidRPr="00C72C46">
        <w:rPr>
          <w:sz w:val="22"/>
          <w:szCs w:val="22"/>
        </w:rPr>
        <w:t xml:space="preserve"> </w:t>
      </w:r>
      <w:r w:rsidR="0087225C" w:rsidRPr="00C72C46">
        <w:rPr>
          <w:sz w:val="22"/>
          <w:szCs w:val="22"/>
        </w:rPr>
        <w:t>Historic Hotels of America</w:t>
      </w:r>
      <w:r w:rsidR="0087225C" w:rsidRPr="00C72C46">
        <w:rPr>
          <w:sz w:val="22"/>
          <w:szCs w:val="22"/>
          <w:vertAlign w:val="superscript"/>
        </w:rPr>
        <w:t>®</w:t>
      </w:r>
      <w:r w:rsidR="0087225C" w:rsidRPr="00C72C46">
        <w:rPr>
          <w:sz w:val="22"/>
          <w:szCs w:val="22"/>
        </w:rPr>
        <w:t xml:space="preserve"> and Historic Hotels Worldwide</w:t>
      </w:r>
      <w:r w:rsidR="0087225C" w:rsidRPr="00C72C46">
        <w:rPr>
          <w:sz w:val="22"/>
          <w:szCs w:val="22"/>
          <w:vertAlign w:val="superscript"/>
        </w:rPr>
        <w:t>®</w:t>
      </w:r>
      <w:r w:rsidR="0087225C" w:rsidRPr="00C72C46">
        <w:rPr>
          <w:sz w:val="22"/>
          <w:szCs w:val="22"/>
        </w:rPr>
        <w:t xml:space="preserve"> are pleased to announce the </w:t>
      </w:r>
      <w:r w:rsidR="00443E50" w:rsidRPr="00C72C46">
        <w:rPr>
          <w:sz w:val="22"/>
          <w:szCs w:val="22"/>
        </w:rPr>
        <w:t xml:space="preserve">winners of the </w:t>
      </w:r>
      <w:r w:rsidR="00A93675" w:rsidRPr="00C72C46">
        <w:rPr>
          <w:sz w:val="22"/>
          <w:szCs w:val="22"/>
        </w:rPr>
        <w:t>20</w:t>
      </w:r>
      <w:r w:rsidR="000A0045" w:rsidRPr="00C72C46">
        <w:rPr>
          <w:sz w:val="22"/>
          <w:szCs w:val="22"/>
        </w:rPr>
        <w:t>20</w:t>
      </w:r>
      <w:r w:rsidR="00733E1D" w:rsidRPr="00C72C46">
        <w:rPr>
          <w:sz w:val="22"/>
          <w:szCs w:val="22"/>
        </w:rPr>
        <w:t xml:space="preserve"> </w:t>
      </w:r>
      <w:r w:rsidR="00C72C46">
        <w:rPr>
          <w:sz w:val="22"/>
          <w:szCs w:val="22"/>
        </w:rPr>
        <w:t xml:space="preserve">Historic Hotels </w:t>
      </w:r>
      <w:r w:rsidR="002C5FB2" w:rsidRPr="00C72C46">
        <w:rPr>
          <w:sz w:val="22"/>
          <w:szCs w:val="22"/>
        </w:rPr>
        <w:t>Awards of Excellence</w:t>
      </w:r>
      <w:r w:rsidR="009B51E3" w:rsidRPr="00C72C46">
        <w:rPr>
          <w:sz w:val="22"/>
          <w:szCs w:val="22"/>
        </w:rPr>
        <w:t xml:space="preserve">. </w:t>
      </w:r>
    </w:p>
    <w:p w14:paraId="73790AA1" w14:textId="77777777" w:rsidR="002D5CCC" w:rsidRPr="00C72C46" w:rsidRDefault="002D5CCC" w:rsidP="002D5CCC">
      <w:pPr>
        <w:spacing w:after="240"/>
        <w:contextualSpacing/>
        <w:rPr>
          <w:sz w:val="22"/>
          <w:szCs w:val="22"/>
        </w:rPr>
      </w:pPr>
    </w:p>
    <w:p w14:paraId="7A79CE8F" w14:textId="77777777" w:rsidR="00950E1E" w:rsidRPr="00C72C46" w:rsidRDefault="00950E1E" w:rsidP="00950E1E">
      <w:pPr>
        <w:spacing w:after="240"/>
        <w:contextualSpacing/>
        <w:rPr>
          <w:sz w:val="22"/>
          <w:szCs w:val="22"/>
        </w:rPr>
      </w:pPr>
      <w:r w:rsidRPr="00C72C46">
        <w:rPr>
          <w:sz w:val="22"/>
          <w:szCs w:val="22"/>
        </w:rPr>
        <w:t>From more than 2</w:t>
      </w:r>
      <w:r>
        <w:rPr>
          <w:sz w:val="22"/>
          <w:szCs w:val="22"/>
        </w:rPr>
        <w:t>5</w:t>
      </w:r>
      <w:r w:rsidRPr="00C72C46">
        <w:rPr>
          <w:sz w:val="22"/>
          <w:szCs w:val="22"/>
        </w:rPr>
        <w:t>0 no</w:t>
      </w:r>
      <w:bookmarkStart w:id="0" w:name="_GoBack"/>
      <w:bookmarkEnd w:id="0"/>
      <w:r w:rsidRPr="00C72C46">
        <w:rPr>
          <w:sz w:val="22"/>
          <w:szCs w:val="22"/>
        </w:rPr>
        <w:t>minees, the following Historic Hotels of America and Historic Hotels Worldwide hotels and hoteliers were</w:t>
      </w:r>
      <w:r>
        <w:rPr>
          <w:sz w:val="22"/>
          <w:szCs w:val="22"/>
        </w:rPr>
        <w:t xml:space="preserve"> selected as the 2020 Historic Hotels Awards of Excellence winners</w:t>
      </w:r>
      <w:r w:rsidRPr="00C72C46">
        <w:rPr>
          <w:sz w:val="22"/>
          <w:szCs w:val="22"/>
        </w:rPr>
        <w:t>:</w:t>
      </w:r>
    </w:p>
    <w:p w14:paraId="754503D6" w14:textId="77777777" w:rsidR="00D85DB5" w:rsidRPr="00C72C46" w:rsidRDefault="00D85DB5" w:rsidP="00EF2848">
      <w:pPr>
        <w:contextualSpacing/>
        <w:rPr>
          <w:sz w:val="22"/>
          <w:szCs w:val="22"/>
        </w:rPr>
      </w:pPr>
    </w:p>
    <w:p w14:paraId="73B12B90"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Historic Hotels of America New Member of the Year</w:t>
      </w:r>
    </w:p>
    <w:p w14:paraId="6EE13935" w14:textId="6BC487C0" w:rsidR="000D22E4" w:rsidRPr="00C72C46" w:rsidRDefault="000D22E4" w:rsidP="00F61893">
      <w:pPr>
        <w:pStyle w:val="ListParagraph"/>
        <w:numPr>
          <w:ilvl w:val="0"/>
          <w:numId w:val="2"/>
        </w:numPr>
        <w:contextualSpacing/>
        <w:rPr>
          <w:rFonts w:ascii="Times New Roman" w:hAnsi="Times New Roman" w:cs="Times New Roman"/>
        </w:rPr>
      </w:pPr>
      <w:r w:rsidRPr="00C72C46">
        <w:rPr>
          <w:rFonts w:ascii="Times New Roman" w:eastAsia="DFKai-SB" w:hAnsi="Times New Roman" w:cs="Times New Roman"/>
          <w:b/>
          <w:bCs/>
          <w:color w:val="000000"/>
        </w:rPr>
        <w:t> </w:t>
      </w:r>
      <w:r w:rsidR="00667FF5" w:rsidRPr="00C72C46">
        <w:rPr>
          <w:rFonts w:ascii="Times New Roman" w:hAnsi="Times New Roman" w:cs="Times New Roman"/>
        </w:rPr>
        <w:t>Riggs Washington DC (1891) Washington, DC</w:t>
      </w:r>
    </w:p>
    <w:p w14:paraId="515C96DF" w14:textId="77777777" w:rsidR="000D22E4" w:rsidRPr="00C72C46" w:rsidRDefault="000D22E4" w:rsidP="000D22E4">
      <w:pPr>
        <w:shd w:val="clear" w:color="auto" w:fill="FFFFFF"/>
        <w:rPr>
          <w:rFonts w:eastAsia="DFKai-SB"/>
          <w:color w:val="000000"/>
          <w:sz w:val="22"/>
          <w:szCs w:val="22"/>
        </w:rPr>
      </w:pPr>
    </w:p>
    <w:p w14:paraId="6814C326"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Best Social Media of a Historic Hotel</w:t>
      </w:r>
    </w:p>
    <w:p w14:paraId="7F8F7659" w14:textId="624CA05B" w:rsidR="000D22E4" w:rsidRPr="00C72C46" w:rsidRDefault="00667FF5" w:rsidP="00F61893">
      <w:pPr>
        <w:pStyle w:val="ListParagraph"/>
        <w:numPr>
          <w:ilvl w:val="0"/>
          <w:numId w:val="1"/>
        </w:numPr>
        <w:shd w:val="clear" w:color="auto" w:fill="FFFFFF"/>
        <w:rPr>
          <w:rFonts w:ascii="Times New Roman" w:eastAsia="DFKai-SB" w:hAnsi="Times New Roman" w:cs="Times New Roman"/>
          <w:color w:val="000000"/>
        </w:rPr>
      </w:pPr>
      <w:r w:rsidRPr="00C72C46">
        <w:rPr>
          <w:rFonts w:ascii="Times New Roman" w:eastAsia="DFKai-SB" w:hAnsi="Times New Roman" w:cs="Times New Roman"/>
          <w:color w:val="000000"/>
        </w:rPr>
        <w:t>Jekyll Island Club Resort (1886) Jekyll Island, Georgia</w:t>
      </w:r>
    </w:p>
    <w:p w14:paraId="3DBC239A" w14:textId="77777777" w:rsidR="000D22E4" w:rsidRPr="00C72C46" w:rsidRDefault="000D22E4" w:rsidP="000D22E4">
      <w:pPr>
        <w:shd w:val="clear" w:color="auto" w:fill="FFFFFF"/>
        <w:rPr>
          <w:rFonts w:eastAsia="DFKai-SB"/>
          <w:color w:val="000000"/>
          <w:sz w:val="22"/>
          <w:szCs w:val="22"/>
        </w:rPr>
      </w:pPr>
      <w:r w:rsidRPr="00C72C46">
        <w:rPr>
          <w:rFonts w:eastAsia="DFKai-SB"/>
          <w:color w:val="000000"/>
          <w:sz w:val="22"/>
          <w:szCs w:val="22"/>
        </w:rPr>
        <w:t> </w:t>
      </w:r>
    </w:p>
    <w:p w14:paraId="75AE9ABE"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Sustainability Champion</w:t>
      </w:r>
    </w:p>
    <w:p w14:paraId="46735605" w14:textId="5E5CE898" w:rsidR="000D22E4" w:rsidRPr="00C72C46" w:rsidRDefault="000D22E4" w:rsidP="00F61893">
      <w:pPr>
        <w:pStyle w:val="ListParagraph"/>
        <w:numPr>
          <w:ilvl w:val="0"/>
          <w:numId w:val="3"/>
        </w:numPr>
        <w:contextualSpacing/>
        <w:rPr>
          <w:rFonts w:ascii="Times New Roman" w:hAnsi="Times New Roman" w:cs="Times New Roman"/>
        </w:rPr>
      </w:pPr>
      <w:r w:rsidRPr="00C72C46">
        <w:rPr>
          <w:rFonts w:ascii="Times New Roman" w:eastAsia="DFKai-SB" w:hAnsi="Times New Roman" w:cs="Times New Roman"/>
          <w:color w:val="000000"/>
        </w:rPr>
        <w:t> </w:t>
      </w:r>
      <w:r w:rsidR="00667FF5" w:rsidRPr="00C72C46">
        <w:rPr>
          <w:rFonts w:ascii="Times New Roman" w:hAnsi="Times New Roman" w:cs="Times New Roman"/>
        </w:rPr>
        <w:t>La Fonda on the Plaza (1922) Santa Fe, New Mexico</w:t>
      </w:r>
      <w:r w:rsidRPr="00C72C46">
        <w:rPr>
          <w:rFonts w:ascii="Times New Roman" w:hAnsi="Times New Roman" w:cs="Times New Roman"/>
        </w:rPr>
        <w:t xml:space="preserve"> </w:t>
      </w:r>
    </w:p>
    <w:p w14:paraId="51B7E657" w14:textId="77777777" w:rsidR="000D22E4" w:rsidRPr="00C72C46" w:rsidRDefault="000D22E4" w:rsidP="000D22E4">
      <w:pPr>
        <w:shd w:val="clear" w:color="auto" w:fill="FFFFFF"/>
        <w:rPr>
          <w:rFonts w:eastAsia="DFKai-SB"/>
          <w:color w:val="000000"/>
          <w:sz w:val="22"/>
          <w:szCs w:val="22"/>
        </w:rPr>
      </w:pPr>
    </w:p>
    <w:p w14:paraId="170C805C" w14:textId="77777777" w:rsidR="000D22E4" w:rsidRPr="00C72C46" w:rsidRDefault="000D22E4" w:rsidP="000D22E4">
      <w:pPr>
        <w:shd w:val="clear" w:color="auto" w:fill="FFFFFF"/>
        <w:rPr>
          <w:rFonts w:eastAsia="DFKai-SB"/>
          <w:b/>
          <w:bCs/>
          <w:color w:val="000000"/>
          <w:sz w:val="22"/>
          <w:szCs w:val="22"/>
        </w:rPr>
      </w:pPr>
      <w:r w:rsidRPr="00C72C46">
        <w:rPr>
          <w:rFonts w:eastAsia="DFKai-SB"/>
          <w:b/>
          <w:bCs/>
          <w:color w:val="000000"/>
          <w:sz w:val="22"/>
          <w:szCs w:val="22"/>
        </w:rPr>
        <w:t xml:space="preserve">Best Small Historic Inn/Hotel </w:t>
      </w:r>
      <w:r w:rsidRPr="00C72C46">
        <w:rPr>
          <w:rFonts w:eastAsia="DFKai-SB"/>
          <w:bCs/>
          <w:color w:val="000000"/>
          <w:sz w:val="22"/>
          <w:szCs w:val="22"/>
        </w:rPr>
        <w:t>(Under 75 Guestrooms)</w:t>
      </w:r>
    </w:p>
    <w:p w14:paraId="55A4FA59" w14:textId="47BB76C1" w:rsidR="000D22E4" w:rsidRPr="00C72C46" w:rsidRDefault="00667FF5" w:rsidP="00F61893">
      <w:pPr>
        <w:pStyle w:val="ListParagraph"/>
        <w:numPr>
          <w:ilvl w:val="0"/>
          <w:numId w:val="6"/>
        </w:numPr>
        <w:contextualSpacing/>
        <w:rPr>
          <w:rFonts w:ascii="Times New Roman" w:hAnsi="Times New Roman" w:cs="Times New Roman"/>
        </w:rPr>
      </w:pPr>
      <w:r w:rsidRPr="00C72C46">
        <w:rPr>
          <w:rFonts w:ascii="Times New Roman" w:hAnsi="Times New Roman" w:cs="Times New Roman"/>
        </w:rPr>
        <w:t>Castle Hill Resort (1905) Cavendish, Vermont</w:t>
      </w:r>
    </w:p>
    <w:p w14:paraId="352519A0" w14:textId="77777777" w:rsidR="000D22E4" w:rsidRPr="00C72C46" w:rsidRDefault="000D22E4" w:rsidP="000D22E4">
      <w:pPr>
        <w:shd w:val="clear" w:color="auto" w:fill="FFFFFF"/>
        <w:rPr>
          <w:rFonts w:eastAsia="DFKai-SB"/>
          <w:color w:val="000000"/>
          <w:sz w:val="22"/>
          <w:szCs w:val="22"/>
        </w:rPr>
      </w:pPr>
    </w:p>
    <w:p w14:paraId="6B54DB2D"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 xml:space="preserve">Best Historic Hotel </w:t>
      </w:r>
      <w:r w:rsidRPr="00C72C46">
        <w:rPr>
          <w:rFonts w:eastAsia="DFKai-SB"/>
          <w:bCs/>
          <w:color w:val="000000"/>
          <w:sz w:val="22"/>
          <w:szCs w:val="22"/>
        </w:rPr>
        <w:t>(76-200 Guestrooms)</w:t>
      </w:r>
    </w:p>
    <w:p w14:paraId="31693533" w14:textId="7CAAA8DF" w:rsidR="000D22E4" w:rsidRPr="00C72C46" w:rsidRDefault="000D22E4" w:rsidP="00F61893">
      <w:pPr>
        <w:pStyle w:val="ListParagraph"/>
        <w:numPr>
          <w:ilvl w:val="0"/>
          <w:numId w:val="4"/>
        </w:numPr>
        <w:contextualSpacing/>
        <w:rPr>
          <w:rFonts w:ascii="Times New Roman" w:hAnsi="Times New Roman" w:cs="Times New Roman"/>
        </w:rPr>
      </w:pPr>
      <w:r w:rsidRPr="00C72C46">
        <w:rPr>
          <w:rFonts w:ascii="Times New Roman" w:eastAsia="DFKai-SB" w:hAnsi="Times New Roman" w:cs="Times New Roman"/>
          <w:color w:val="000000"/>
        </w:rPr>
        <w:t> </w:t>
      </w:r>
      <w:r w:rsidR="00667FF5" w:rsidRPr="00C72C46">
        <w:rPr>
          <w:rFonts w:ascii="Times New Roman" w:hAnsi="Times New Roman" w:cs="Times New Roman"/>
        </w:rPr>
        <w:t>The Raphael Hotel</w:t>
      </w:r>
      <w:r w:rsidR="0095532C" w:rsidRPr="00C72C46">
        <w:rPr>
          <w:rFonts w:ascii="Times New Roman" w:hAnsi="Times New Roman" w:cs="Times New Roman"/>
        </w:rPr>
        <w:t xml:space="preserve">, Autograph </w:t>
      </w:r>
      <w:r w:rsidR="005E019C" w:rsidRPr="00C72C46">
        <w:rPr>
          <w:rFonts w:ascii="Times New Roman" w:hAnsi="Times New Roman" w:cs="Times New Roman"/>
        </w:rPr>
        <w:t>Collection (</w:t>
      </w:r>
      <w:r w:rsidR="00667FF5" w:rsidRPr="00C72C46">
        <w:rPr>
          <w:rFonts w:ascii="Times New Roman" w:hAnsi="Times New Roman" w:cs="Times New Roman"/>
        </w:rPr>
        <w:t>1928) Kansas City, Missouri</w:t>
      </w:r>
      <w:r w:rsidRPr="00C72C46">
        <w:rPr>
          <w:rFonts w:ascii="Times New Roman" w:hAnsi="Times New Roman" w:cs="Times New Roman"/>
        </w:rPr>
        <w:t xml:space="preserve"> </w:t>
      </w:r>
    </w:p>
    <w:p w14:paraId="2C2AB614" w14:textId="77777777" w:rsidR="000D22E4" w:rsidRPr="00C72C46" w:rsidRDefault="000D22E4" w:rsidP="000D22E4">
      <w:pPr>
        <w:shd w:val="clear" w:color="auto" w:fill="FFFFFF"/>
        <w:rPr>
          <w:rFonts w:eastAsia="DFKai-SB"/>
          <w:color w:val="000000"/>
          <w:sz w:val="22"/>
          <w:szCs w:val="22"/>
        </w:rPr>
      </w:pPr>
    </w:p>
    <w:p w14:paraId="7D97DADA"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 xml:space="preserve">Best Historic Hotel </w:t>
      </w:r>
      <w:r w:rsidRPr="00C72C46">
        <w:rPr>
          <w:rFonts w:eastAsia="DFKai-SB"/>
          <w:bCs/>
          <w:color w:val="000000"/>
          <w:sz w:val="22"/>
          <w:szCs w:val="22"/>
        </w:rPr>
        <w:t>(201-400 Guestrooms)</w:t>
      </w:r>
    </w:p>
    <w:p w14:paraId="45B3E93C" w14:textId="2BD6E007" w:rsidR="000D22E4" w:rsidRPr="00C72C46" w:rsidRDefault="000D22E4" w:rsidP="00F61893">
      <w:pPr>
        <w:pStyle w:val="ListParagraph"/>
        <w:numPr>
          <w:ilvl w:val="0"/>
          <w:numId w:val="5"/>
        </w:numPr>
        <w:contextualSpacing/>
        <w:rPr>
          <w:rFonts w:ascii="Times New Roman" w:hAnsi="Times New Roman" w:cs="Times New Roman"/>
        </w:rPr>
      </w:pPr>
      <w:r w:rsidRPr="00C72C46">
        <w:rPr>
          <w:rFonts w:ascii="Times New Roman" w:eastAsia="DFKai-SB" w:hAnsi="Times New Roman" w:cs="Times New Roman"/>
          <w:color w:val="000000"/>
        </w:rPr>
        <w:t> </w:t>
      </w:r>
      <w:r w:rsidR="00667FF5" w:rsidRPr="00C72C46">
        <w:rPr>
          <w:rFonts w:ascii="Times New Roman" w:hAnsi="Times New Roman" w:cs="Times New Roman"/>
        </w:rPr>
        <w:t>Battle House Renaissance Mobile Hotel &amp; Spa (1852) Mobile, Alabama</w:t>
      </w:r>
      <w:r w:rsidRPr="00C72C46">
        <w:rPr>
          <w:rFonts w:ascii="Times New Roman" w:hAnsi="Times New Roman" w:cs="Times New Roman"/>
        </w:rPr>
        <w:t xml:space="preserve"> </w:t>
      </w:r>
    </w:p>
    <w:p w14:paraId="22078F5F" w14:textId="77777777" w:rsidR="000D22E4" w:rsidRPr="00C72C46" w:rsidRDefault="000D22E4" w:rsidP="000D22E4">
      <w:pPr>
        <w:shd w:val="clear" w:color="auto" w:fill="FFFFFF"/>
        <w:rPr>
          <w:rFonts w:eastAsia="DFKai-SB"/>
          <w:color w:val="000000"/>
          <w:sz w:val="22"/>
          <w:szCs w:val="22"/>
        </w:rPr>
      </w:pPr>
    </w:p>
    <w:p w14:paraId="1713EA8F"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 xml:space="preserve">Best Historic Hotel </w:t>
      </w:r>
      <w:r w:rsidRPr="00C72C46">
        <w:rPr>
          <w:rFonts w:eastAsia="DFKai-SB"/>
          <w:bCs/>
          <w:color w:val="000000"/>
          <w:sz w:val="22"/>
          <w:szCs w:val="22"/>
        </w:rPr>
        <w:t>(Over 400 Guestrooms)</w:t>
      </w:r>
    </w:p>
    <w:p w14:paraId="721A2884" w14:textId="489A1B99" w:rsidR="000D22E4" w:rsidRPr="00C72C46" w:rsidRDefault="000D22E4" w:rsidP="00F61893">
      <w:pPr>
        <w:pStyle w:val="ListParagraph"/>
        <w:numPr>
          <w:ilvl w:val="0"/>
          <w:numId w:val="7"/>
        </w:numPr>
        <w:contextualSpacing/>
        <w:rPr>
          <w:rFonts w:ascii="Times New Roman" w:hAnsi="Times New Roman" w:cs="Times New Roman"/>
        </w:rPr>
      </w:pPr>
      <w:r w:rsidRPr="00C72C46">
        <w:rPr>
          <w:rFonts w:ascii="Times New Roman" w:eastAsia="DFKai-SB" w:hAnsi="Times New Roman" w:cs="Times New Roman"/>
          <w:color w:val="000000"/>
        </w:rPr>
        <w:t> </w:t>
      </w:r>
      <w:r w:rsidR="00667FF5" w:rsidRPr="00C72C46">
        <w:rPr>
          <w:rFonts w:ascii="Times New Roman" w:hAnsi="Times New Roman" w:cs="Times New Roman"/>
        </w:rPr>
        <w:t>Martinique on Broadway, Curio Collection by Hilton (1898) New York, New York</w:t>
      </w:r>
      <w:r w:rsidRPr="00C72C46">
        <w:rPr>
          <w:rFonts w:ascii="Times New Roman" w:hAnsi="Times New Roman" w:cs="Times New Roman"/>
        </w:rPr>
        <w:t xml:space="preserve"> </w:t>
      </w:r>
    </w:p>
    <w:p w14:paraId="70915579" w14:textId="77777777" w:rsidR="000D22E4" w:rsidRPr="00C72C46" w:rsidRDefault="000D22E4" w:rsidP="000D22E4">
      <w:pPr>
        <w:shd w:val="clear" w:color="auto" w:fill="FFFFFF"/>
        <w:rPr>
          <w:rFonts w:eastAsia="DFKai-SB"/>
          <w:color w:val="000000"/>
          <w:sz w:val="22"/>
          <w:szCs w:val="22"/>
        </w:rPr>
      </w:pPr>
    </w:p>
    <w:p w14:paraId="1288F72D"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Best City Center Historic Hotel</w:t>
      </w:r>
    </w:p>
    <w:p w14:paraId="2B7F2256" w14:textId="4EC76E1C" w:rsidR="000D22E4" w:rsidRPr="00C72C46" w:rsidRDefault="000D22E4" w:rsidP="00F61893">
      <w:pPr>
        <w:pStyle w:val="ListParagraph"/>
        <w:numPr>
          <w:ilvl w:val="0"/>
          <w:numId w:val="8"/>
        </w:numPr>
        <w:contextualSpacing/>
        <w:rPr>
          <w:rFonts w:ascii="Times New Roman" w:hAnsi="Times New Roman" w:cs="Times New Roman"/>
        </w:rPr>
      </w:pPr>
      <w:r w:rsidRPr="00C72C46">
        <w:rPr>
          <w:rFonts w:ascii="Times New Roman" w:eastAsia="DFKai-SB" w:hAnsi="Times New Roman" w:cs="Times New Roman"/>
          <w:color w:val="000000"/>
        </w:rPr>
        <w:t> </w:t>
      </w:r>
      <w:r w:rsidR="00667FF5" w:rsidRPr="00C72C46">
        <w:rPr>
          <w:rFonts w:ascii="Times New Roman" w:hAnsi="Times New Roman" w:cs="Times New Roman"/>
        </w:rPr>
        <w:t>Lord Baltimore Hotel (1928) Baltimore, Maryland</w:t>
      </w:r>
    </w:p>
    <w:p w14:paraId="4754FE6E" w14:textId="77777777" w:rsidR="000D22E4" w:rsidRPr="00C72C46" w:rsidRDefault="000D22E4" w:rsidP="000D22E4">
      <w:pPr>
        <w:shd w:val="clear" w:color="auto" w:fill="FFFFFF"/>
        <w:rPr>
          <w:rFonts w:eastAsia="DFKai-SB"/>
          <w:color w:val="000000"/>
          <w:sz w:val="22"/>
          <w:szCs w:val="22"/>
        </w:rPr>
      </w:pPr>
    </w:p>
    <w:p w14:paraId="22B19CDA"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Best Historic Resort</w:t>
      </w:r>
    </w:p>
    <w:p w14:paraId="12DB1756" w14:textId="1C824F3C" w:rsidR="000D22E4" w:rsidRPr="00C72C46" w:rsidRDefault="00667FF5" w:rsidP="00F61893">
      <w:pPr>
        <w:pStyle w:val="ListParagraph"/>
        <w:numPr>
          <w:ilvl w:val="0"/>
          <w:numId w:val="9"/>
        </w:numPr>
        <w:contextualSpacing/>
        <w:rPr>
          <w:rFonts w:ascii="Times New Roman" w:hAnsi="Times New Roman" w:cs="Times New Roman"/>
        </w:rPr>
      </w:pPr>
      <w:r w:rsidRPr="00C72C46">
        <w:rPr>
          <w:rFonts w:ascii="Times New Roman" w:hAnsi="Times New Roman" w:cs="Times New Roman"/>
        </w:rPr>
        <w:t xml:space="preserve">The American Club </w:t>
      </w:r>
      <w:r w:rsidR="00BB52C2" w:rsidRPr="00C72C46">
        <w:rPr>
          <w:rFonts w:ascii="Times New Roman" w:hAnsi="Times New Roman" w:cs="Times New Roman"/>
        </w:rPr>
        <w:t>at Destination Kohler (1918) Kohler, Wisconsin</w:t>
      </w:r>
    </w:p>
    <w:p w14:paraId="7A1B044C" w14:textId="77777777" w:rsidR="000D22E4" w:rsidRPr="00C72C46" w:rsidRDefault="000D22E4" w:rsidP="000D22E4">
      <w:pPr>
        <w:pStyle w:val="ListParagraph"/>
        <w:shd w:val="clear" w:color="auto" w:fill="FFFFFF"/>
        <w:rPr>
          <w:rFonts w:ascii="Times New Roman" w:eastAsia="DFKai-SB" w:hAnsi="Times New Roman" w:cs="Times New Roman"/>
          <w:color w:val="000000"/>
        </w:rPr>
      </w:pPr>
    </w:p>
    <w:p w14:paraId="7980D171"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 xml:space="preserve">Best Historic Restaurant </w:t>
      </w:r>
    </w:p>
    <w:p w14:paraId="5DEFC360" w14:textId="738C4839" w:rsidR="000D22E4" w:rsidRPr="00C72C46" w:rsidRDefault="000D22E4" w:rsidP="00F61893">
      <w:pPr>
        <w:pStyle w:val="ListParagraph"/>
        <w:numPr>
          <w:ilvl w:val="0"/>
          <w:numId w:val="6"/>
        </w:numPr>
        <w:contextualSpacing/>
        <w:rPr>
          <w:rFonts w:ascii="Times New Roman" w:hAnsi="Times New Roman" w:cs="Times New Roman"/>
        </w:rPr>
      </w:pPr>
      <w:r w:rsidRPr="00C72C46">
        <w:rPr>
          <w:rFonts w:ascii="Times New Roman" w:eastAsia="DFKai-SB" w:hAnsi="Times New Roman" w:cs="Times New Roman"/>
          <w:color w:val="000000"/>
        </w:rPr>
        <w:t>  </w:t>
      </w:r>
      <w:r w:rsidR="00BB52C2" w:rsidRPr="00C72C46">
        <w:rPr>
          <w:rFonts w:ascii="Times New Roman" w:hAnsi="Times New Roman" w:cs="Times New Roman"/>
        </w:rPr>
        <w:t>Le Cav</w:t>
      </w:r>
      <w:r w:rsidR="000A25FF">
        <w:rPr>
          <w:rFonts w:ascii="Times New Roman" w:hAnsi="Times New Roman" w:cs="Times New Roman"/>
        </w:rPr>
        <w:t>a</w:t>
      </w:r>
      <w:r w:rsidR="00BB52C2" w:rsidRPr="00C72C46">
        <w:rPr>
          <w:rFonts w:ascii="Times New Roman" w:hAnsi="Times New Roman" w:cs="Times New Roman"/>
        </w:rPr>
        <w:t>lier at the Green Room at HOTEL DU PONT (1913) Wilmington, Delaware</w:t>
      </w:r>
    </w:p>
    <w:p w14:paraId="5227264C" w14:textId="77777777" w:rsidR="000D22E4" w:rsidRPr="00C72C46" w:rsidRDefault="000D22E4" w:rsidP="000D22E4">
      <w:pPr>
        <w:shd w:val="clear" w:color="auto" w:fill="FFFFFF"/>
        <w:rPr>
          <w:rFonts w:eastAsia="DFKai-SB"/>
          <w:color w:val="000000"/>
          <w:sz w:val="22"/>
          <w:szCs w:val="22"/>
        </w:rPr>
      </w:pPr>
    </w:p>
    <w:p w14:paraId="42F50514"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Hotel Historian of the Year</w:t>
      </w:r>
    </w:p>
    <w:p w14:paraId="4CD0B771" w14:textId="23092D85" w:rsidR="000D22E4" w:rsidRPr="00C72C46" w:rsidRDefault="000D22E4" w:rsidP="00F61893">
      <w:pPr>
        <w:pStyle w:val="ListParagraph"/>
        <w:numPr>
          <w:ilvl w:val="0"/>
          <w:numId w:val="10"/>
        </w:numPr>
        <w:contextualSpacing/>
        <w:rPr>
          <w:rFonts w:ascii="Times New Roman" w:hAnsi="Times New Roman" w:cs="Times New Roman"/>
        </w:rPr>
      </w:pPr>
      <w:r w:rsidRPr="00C72C46">
        <w:rPr>
          <w:rFonts w:ascii="Times New Roman" w:eastAsia="DFKai-SB" w:hAnsi="Times New Roman" w:cs="Times New Roman"/>
          <w:color w:val="000000"/>
        </w:rPr>
        <w:t> </w:t>
      </w:r>
      <w:r w:rsidR="00BB52C2" w:rsidRPr="00C72C46">
        <w:rPr>
          <w:rFonts w:ascii="Times New Roman" w:hAnsi="Times New Roman" w:cs="Times New Roman"/>
        </w:rPr>
        <w:t>Laurel McKown at Hotel Boulderado (1909) Boulder, Colorado</w:t>
      </w:r>
    </w:p>
    <w:p w14:paraId="7E1A4875" w14:textId="77777777" w:rsidR="000D22E4" w:rsidRPr="00C72C46" w:rsidRDefault="000D22E4" w:rsidP="000D22E4">
      <w:pPr>
        <w:shd w:val="clear" w:color="auto" w:fill="FFFFFF"/>
        <w:rPr>
          <w:rFonts w:eastAsia="DFKai-SB"/>
          <w:color w:val="000000"/>
          <w:sz w:val="22"/>
          <w:szCs w:val="22"/>
        </w:rPr>
      </w:pPr>
    </w:p>
    <w:p w14:paraId="515AAB9C"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Ambassador of the Year</w:t>
      </w:r>
      <w:r w:rsidRPr="00C72C46">
        <w:rPr>
          <w:rFonts w:eastAsia="DFKai-SB"/>
          <w:color w:val="000000"/>
          <w:sz w:val="22"/>
          <w:szCs w:val="22"/>
        </w:rPr>
        <w:t xml:space="preserve"> (Quarter Century of Service)</w:t>
      </w:r>
    </w:p>
    <w:p w14:paraId="1E766A4C" w14:textId="68B26640" w:rsidR="000D22E4" w:rsidRPr="00C72C46" w:rsidRDefault="00BB52C2" w:rsidP="00971099">
      <w:pPr>
        <w:pStyle w:val="ListParagraph"/>
        <w:numPr>
          <w:ilvl w:val="0"/>
          <w:numId w:val="10"/>
        </w:numPr>
        <w:rPr>
          <w:rFonts w:ascii="Times New Roman" w:hAnsi="Times New Roman" w:cs="Times New Roman"/>
        </w:rPr>
      </w:pPr>
      <w:r w:rsidRPr="00C72C46">
        <w:rPr>
          <w:rFonts w:ascii="Times New Roman" w:hAnsi="Times New Roman" w:cs="Times New Roman"/>
        </w:rPr>
        <w:t>Pamela McClain at The Raphael Hotel</w:t>
      </w:r>
      <w:r w:rsidR="0095532C" w:rsidRPr="00C72C46">
        <w:rPr>
          <w:rFonts w:ascii="Times New Roman" w:hAnsi="Times New Roman" w:cs="Times New Roman"/>
        </w:rPr>
        <w:t>, Autograph Collection</w:t>
      </w:r>
      <w:r w:rsidRPr="00C72C46">
        <w:rPr>
          <w:rFonts w:ascii="Times New Roman" w:hAnsi="Times New Roman" w:cs="Times New Roman"/>
        </w:rPr>
        <w:t xml:space="preserve"> (1928) Kansas City, Missouri</w:t>
      </w:r>
    </w:p>
    <w:p w14:paraId="3FD8AB4B" w14:textId="77777777" w:rsidR="00971099" w:rsidRPr="00C72C46" w:rsidRDefault="00971099" w:rsidP="00971099">
      <w:pPr>
        <w:pStyle w:val="ListParagraph"/>
        <w:rPr>
          <w:rFonts w:ascii="Times New Roman" w:hAnsi="Times New Roman" w:cs="Times New Roman"/>
        </w:rPr>
      </w:pPr>
    </w:p>
    <w:p w14:paraId="7630333C" w14:textId="77777777" w:rsidR="000D22E4" w:rsidRPr="00C72C46" w:rsidRDefault="000D22E4" w:rsidP="000D22E4">
      <w:pPr>
        <w:rPr>
          <w:b/>
          <w:sz w:val="22"/>
          <w:szCs w:val="22"/>
        </w:rPr>
      </w:pPr>
      <w:r w:rsidRPr="00C72C46">
        <w:rPr>
          <w:b/>
          <w:sz w:val="22"/>
          <w:szCs w:val="22"/>
        </w:rPr>
        <w:t>Best Historic Hotels Worldwide Hotel in Europe</w:t>
      </w:r>
    </w:p>
    <w:p w14:paraId="322A8094" w14:textId="1A132CF1" w:rsidR="000D22E4" w:rsidRPr="00C72C46" w:rsidRDefault="000D22E4" w:rsidP="00F61893">
      <w:pPr>
        <w:pStyle w:val="ListParagraph"/>
        <w:numPr>
          <w:ilvl w:val="0"/>
          <w:numId w:val="11"/>
        </w:numPr>
        <w:rPr>
          <w:rFonts w:ascii="Times New Roman" w:hAnsi="Times New Roman" w:cs="Times New Roman"/>
          <w:lang w:val="de-DE"/>
        </w:rPr>
      </w:pPr>
      <w:r w:rsidRPr="00C72C46">
        <w:rPr>
          <w:rFonts w:ascii="Times New Roman" w:eastAsia="DFKai-SB" w:hAnsi="Times New Roman" w:cs="Times New Roman"/>
          <w:color w:val="000000"/>
        </w:rPr>
        <w:t> </w:t>
      </w:r>
      <w:r w:rsidR="0095532C" w:rsidRPr="00C72C46">
        <w:rPr>
          <w:rFonts w:ascii="Times New Roman" w:hAnsi="Times New Roman" w:cs="Times New Roman"/>
          <w:lang w:val="de-DE"/>
        </w:rPr>
        <w:t>Great Southern Killarney (1854) Killarney, Ireland</w:t>
      </w:r>
    </w:p>
    <w:p w14:paraId="23938A4E" w14:textId="77777777" w:rsidR="000D22E4" w:rsidRPr="00C72C46" w:rsidRDefault="000D22E4" w:rsidP="000D22E4">
      <w:pPr>
        <w:shd w:val="clear" w:color="auto" w:fill="FFFFFF"/>
        <w:rPr>
          <w:rFonts w:eastAsia="DFKai-SB"/>
          <w:color w:val="000000"/>
          <w:sz w:val="22"/>
          <w:szCs w:val="22"/>
        </w:rPr>
      </w:pPr>
    </w:p>
    <w:p w14:paraId="6E2D9252" w14:textId="77777777" w:rsidR="000D22E4" w:rsidRPr="00C72C46" w:rsidRDefault="000D22E4" w:rsidP="000D22E4">
      <w:pPr>
        <w:shd w:val="clear" w:color="auto" w:fill="FFFFFF"/>
        <w:rPr>
          <w:b/>
          <w:sz w:val="22"/>
          <w:szCs w:val="22"/>
        </w:rPr>
      </w:pPr>
      <w:r w:rsidRPr="00C72C46">
        <w:rPr>
          <w:b/>
          <w:sz w:val="22"/>
          <w:szCs w:val="22"/>
        </w:rPr>
        <w:t>Best Historic Hotels Worldwide Hotel in Asia/Pacific</w:t>
      </w:r>
    </w:p>
    <w:p w14:paraId="655358A3" w14:textId="429A500F" w:rsidR="000D22E4" w:rsidRPr="00C72C46" w:rsidRDefault="0095532C" w:rsidP="00F61893">
      <w:pPr>
        <w:pStyle w:val="ListParagraph"/>
        <w:numPr>
          <w:ilvl w:val="0"/>
          <w:numId w:val="12"/>
        </w:numPr>
        <w:rPr>
          <w:rFonts w:ascii="Times New Roman" w:hAnsi="Times New Roman" w:cs="Times New Roman"/>
        </w:rPr>
      </w:pPr>
      <w:r w:rsidRPr="00C72C46">
        <w:rPr>
          <w:rFonts w:ascii="Times New Roman" w:hAnsi="Times New Roman" w:cs="Times New Roman"/>
        </w:rPr>
        <w:t>Beijing Hotel NUO (1917) Beijing, China</w:t>
      </w:r>
    </w:p>
    <w:p w14:paraId="497C4100" w14:textId="77777777" w:rsidR="000D22E4" w:rsidRPr="00C72C46" w:rsidRDefault="000D22E4" w:rsidP="000D22E4">
      <w:pPr>
        <w:shd w:val="clear" w:color="auto" w:fill="FFFFFF"/>
        <w:rPr>
          <w:b/>
          <w:sz w:val="22"/>
          <w:szCs w:val="22"/>
        </w:rPr>
      </w:pPr>
    </w:p>
    <w:p w14:paraId="3ED68A65" w14:textId="77777777" w:rsidR="000D22E4" w:rsidRPr="00C72C46" w:rsidRDefault="000D22E4" w:rsidP="000D22E4">
      <w:pPr>
        <w:shd w:val="clear" w:color="auto" w:fill="FFFFFF"/>
        <w:rPr>
          <w:b/>
          <w:sz w:val="22"/>
          <w:szCs w:val="22"/>
        </w:rPr>
      </w:pPr>
      <w:r w:rsidRPr="00C72C46">
        <w:rPr>
          <w:b/>
          <w:sz w:val="22"/>
          <w:szCs w:val="22"/>
        </w:rPr>
        <w:t xml:space="preserve">Best Historic Hotels Worldwide Hotel in the Americas </w:t>
      </w:r>
    </w:p>
    <w:p w14:paraId="47882606" w14:textId="5B54C2DC" w:rsidR="000D22E4" w:rsidRPr="00C72C46" w:rsidRDefault="0095532C" w:rsidP="00F61893">
      <w:pPr>
        <w:pStyle w:val="ListParagraph"/>
        <w:numPr>
          <w:ilvl w:val="0"/>
          <w:numId w:val="13"/>
        </w:numPr>
        <w:rPr>
          <w:rFonts w:ascii="Times New Roman" w:hAnsi="Times New Roman" w:cs="Times New Roman"/>
        </w:rPr>
      </w:pPr>
      <w:r w:rsidRPr="00C72C46">
        <w:rPr>
          <w:rFonts w:ascii="Times New Roman" w:hAnsi="Times New Roman" w:cs="Times New Roman"/>
        </w:rPr>
        <w:t>Fairmont Empress (1908) Victoria, British Columbia, Canada</w:t>
      </w:r>
    </w:p>
    <w:p w14:paraId="4D278C25" w14:textId="77777777" w:rsidR="000D22E4" w:rsidRPr="00C72C46" w:rsidRDefault="000D22E4" w:rsidP="000D22E4">
      <w:pPr>
        <w:contextualSpacing/>
        <w:rPr>
          <w:sz w:val="22"/>
          <w:szCs w:val="22"/>
        </w:rPr>
      </w:pPr>
      <w:r w:rsidRPr="00C72C46">
        <w:rPr>
          <w:sz w:val="22"/>
          <w:szCs w:val="22"/>
        </w:rPr>
        <w:tab/>
      </w:r>
    </w:p>
    <w:p w14:paraId="01384ABA"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 xml:space="preserve">Steward of History and Historic Preservation </w:t>
      </w:r>
    </w:p>
    <w:p w14:paraId="67976888" w14:textId="63634259" w:rsidR="000D22E4" w:rsidRPr="00C72C46" w:rsidRDefault="0095532C" w:rsidP="00F61893">
      <w:pPr>
        <w:pStyle w:val="ListParagraph"/>
        <w:numPr>
          <w:ilvl w:val="0"/>
          <w:numId w:val="10"/>
        </w:numPr>
        <w:contextualSpacing/>
        <w:rPr>
          <w:rFonts w:ascii="Times New Roman" w:hAnsi="Times New Roman" w:cs="Times New Roman"/>
        </w:rPr>
      </w:pPr>
      <w:r w:rsidRPr="00C72C46">
        <w:rPr>
          <w:rFonts w:ascii="Times New Roman" w:hAnsi="Times New Roman" w:cs="Times New Roman"/>
        </w:rPr>
        <w:t>General (retired) Gregory Melikian at Hotel San Carlos (1928) Phoenix, Arizona</w:t>
      </w:r>
    </w:p>
    <w:p w14:paraId="369214A1" w14:textId="77777777" w:rsidR="000D22E4" w:rsidRPr="00C72C46" w:rsidRDefault="000D22E4" w:rsidP="000D22E4">
      <w:pPr>
        <w:shd w:val="clear" w:color="auto" w:fill="FFFFFF"/>
        <w:rPr>
          <w:rFonts w:eastAsia="DFKai-SB"/>
          <w:b/>
          <w:bCs/>
          <w:color w:val="000000"/>
          <w:sz w:val="22"/>
          <w:szCs w:val="22"/>
        </w:rPr>
      </w:pPr>
    </w:p>
    <w:p w14:paraId="1D2E4705"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Legendary Family Historic Hoteliers of the Year</w:t>
      </w:r>
    </w:p>
    <w:p w14:paraId="13675F30" w14:textId="596AAB51" w:rsidR="000D22E4" w:rsidRPr="00C72C46" w:rsidRDefault="0095532C" w:rsidP="00F61893">
      <w:pPr>
        <w:pStyle w:val="ListParagraph"/>
        <w:numPr>
          <w:ilvl w:val="0"/>
          <w:numId w:val="2"/>
        </w:numPr>
        <w:contextualSpacing/>
        <w:rPr>
          <w:rFonts w:ascii="Times New Roman" w:hAnsi="Times New Roman" w:cs="Times New Roman"/>
        </w:rPr>
      </w:pPr>
      <w:r w:rsidRPr="00C72C46">
        <w:rPr>
          <w:rFonts w:ascii="Times New Roman" w:hAnsi="Times New Roman" w:cs="Times New Roman"/>
        </w:rPr>
        <w:t>The Callewaert Family at Island House Hotel (1852) Mackinac Island, Michigan</w:t>
      </w:r>
      <w:r w:rsidR="000D22E4" w:rsidRPr="00C72C46">
        <w:rPr>
          <w:rFonts w:ascii="Times New Roman" w:hAnsi="Times New Roman" w:cs="Times New Roman"/>
        </w:rPr>
        <w:t xml:space="preserve"> </w:t>
      </w:r>
    </w:p>
    <w:p w14:paraId="7FBB7C24" w14:textId="77777777" w:rsidR="000D22E4" w:rsidRPr="00C72C46" w:rsidRDefault="000D22E4" w:rsidP="000D22E4">
      <w:pPr>
        <w:shd w:val="clear" w:color="auto" w:fill="FFFFFF"/>
        <w:rPr>
          <w:rFonts w:eastAsia="DFKai-SB"/>
          <w:color w:val="000000"/>
          <w:sz w:val="22"/>
          <w:szCs w:val="22"/>
        </w:rPr>
      </w:pPr>
    </w:p>
    <w:p w14:paraId="56966AC3" w14:textId="77777777" w:rsidR="000D22E4" w:rsidRPr="00C72C46" w:rsidRDefault="000D22E4" w:rsidP="000D22E4">
      <w:pPr>
        <w:shd w:val="clear" w:color="auto" w:fill="FFFFFF"/>
        <w:rPr>
          <w:rFonts w:eastAsia="DFKai-SB"/>
          <w:color w:val="000000"/>
          <w:sz w:val="22"/>
          <w:szCs w:val="22"/>
        </w:rPr>
      </w:pPr>
      <w:r w:rsidRPr="00C72C46">
        <w:rPr>
          <w:rFonts w:eastAsia="DFKai-SB"/>
          <w:b/>
          <w:bCs/>
          <w:color w:val="000000"/>
          <w:sz w:val="22"/>
          <w:szCs w:val="22"/>
        </w:rPr>
        <w:t>Historic Hotelier of the Year</w:t>
      </w:r>
    </w:p>
    <w:p w14:paraId="638A9414" w14:textId="252AE589" w:rsidR="000D22E4" w:rsidRPr="00C72C46" w:rsidRDefault="009D2AD9" w:rsidP="00F61893">
      <w:pPr>
        <w:pStyle w:val="ListParagraph"/>
        <w:numPr>
          <w:ilvl w:val="0"/>
          <w:numId w:val="8"/>
        </w:numPr>
        <w:contextualSpacing/>
        <w:rPr>
          <w:rFonts w:ascii="Times New Roman" w:hAnsi="Times New Roman" w:cs="Times New Roman"/>
        </w:rPr>
      </w:pPr>
      <w:r>
        <w:rPr>
          <w:rFonts w:ascii="Times New Roman" w:hAnsi="Times New Roman" w:cs="Times New Roman"/>
        </w:rPr>
        <w:t>Jennifer Kimball at La Fonda on the Plaza (1922) Santa Fe, New Mexico</w:t>
      </w:r>
    </w:p>
    <w:p w14:paraId="565FA9EB" w14:textId="77777777" w:rsidR="000D22E4" w:rsidRPr="00C72C46" w:rsidRDefault="000D22E4" w:rsidP="000D22E4">
      <w:pPr>
        <w:shd w:val="clear" w:color="auto" w:fill="FFFFFF"/>
        <w:rPr>
          <w:rFonts w:eastAsia="DFKai-SB"/>
          <w:color w:val="000000"/>
          <w:sz w:val="22"/>
          <w:szCs w:val="22"/>
        </w:rPr>
      </w:pPr>
    </w:p>
    <w:p w14:paraId="2F06705E" w14:textId="77777777" w:rsidR="000D22E4" w:rsidRPr="00C72C46" w:rsidRDefault="000D22E4" w:rsidP="000D22E4">
      <w:pPr>
        <w:shd w:val="clear" w:color="auto" w:fill="FFFFFF"/>
        <w:rPr>
          <w:rFonts w:eastAsia="DFKai-SB"/>
          <w:b/>
          <w:bCs/>
          <w:color w:val="000000"/>
          <w:sz w:val="22"/>
          <w:szCs w:val="22"/>
        </w:rPr>
      </w:pPr>
      <w:r w:rsidRPr="00C72C46">
        <w:rPr>
          <w:rFonts w:eastAsia="DFKai-SB"/>
          <w:b/>
          <w:bCs/>
          <w:color w:val="000000"/>
          <w:sz w:val="22"/>
          <w:szCs w:val="22"/>
        </w:rPr>
        <w:t>Lifetime Achievement Award</w:t>
      </w:r>
    </w:p>
    <w:p w14:paraId="2E02F7CD" w14:textId="3C914E03" w:rsidR="000D22E4" w:rsidRPr="00C72C46" w:rsidRDefault="005F7434" w:rsidP="005F7434">
      <w:pPr>
        <w:pStyle w:val="ListParagraph"/>
        <w:numPr>
          <w:ilvl w:val="0"/>
          <w:numId w:val="8"/>
        </w:numPr>
        <w:rPr>
          <w:rFonts w:ascii="Times New Roman" w:hAnsi="Times New Roman" w:cs="Times New Roman"/>
        </w:rPr>
      </w:pPr>
      <w:r w:rsidRPr="00C72C46">
        <w:rPr>
          <w:rFonts w:ascii="Times New Roman" w:eastAsia="DFKai-SB" w:hAnsi="Times New Roman" w:cs="Times New Roman"/>
          <w:bCs/>
          <w:color w:val="000000"/>
        </w:rPr>
        <w:t xml:space="preserve">Andrea Stavroullakis at Accor (Raffles, Fairmont, Sofitel, Sofitel Legend, </w:t>
      </w:r>
      <w:r w:rsidR="00C72C46" w:rsidRPr="00C72C46">
        <w:rPr>
          <w:rFonts w:ascii="Times New Roman" w:eastAsia="DFKai-SB" w:hAnsi="Times New Roman" w:cs="Times New Roman"/>
          <w:bCs/>
          <w:color w:val="000000"/>
        </w:rPr>
        <w:t>21c Museum Hotels</w:t>
      </w:r>
      <w:r w:rsidR="00AC0E1F">
        <w:rPr>
          <w:rFonts w:ascii="Times New Roman" w:eastAsia="DFKai-SB" w:hAnsi="Times New Roman" w:cs="Times New Roman"/>
          <w:bCs/>
          <w:color w:val="000000"/>
        </w:rPr>
        <w:t>)</w:t>
      </w:r>
      <w:r w:rsidR="000D22E4" w:rsidRPr="00C72C46">
        <w:rPr>
          <w:rFonts w:ascii="Times New Roman" w:hAnsi="Times New Roman" w:cs="Times New Roman"/>
        </w:rPr>
        <w:tab/>
      </w:r>
    </w:p>
    <w:p w14:paraId="42E94AD7" w14:textId="77777777" w:rsidR="00A22757" w:rsidRPr="00971099" w:rsidRDefault="00A22757" w:rsidP="00A22757">
      <w:pPr>
        <w:pStyle w:val="ListParagraph"/>
        <w:rPr>
          <w:rFonts w:ascii="Times New Roman" w:hAnsi="Times New Roman" w:cs="Times New Roman"/>
        </w:rPr>
      </w:pPr>
    </w:p>
    <w:p w14:paraId="5959220A" w14:textId="77777777" w:rsidR="001D3A6A" w:rsidRPr="00BC4465" w:rsidRDefault="001D3A6A" w:rsidP="001D3A6A">
      <w:pPr>
        <w:spacing w:after="240"/>
        <w:rPr>
          <w:sz w:val="22"/>
          <w:szCs w:val="22"/>
        </w:rPr>
      </w:pPr>
      <w:r w:rsidRPr="00BC4465">
        <w:rPr>
          <w:sz w:val="22"/>
          <w:szCs w:val="22"/>
        </w:rPr>
        <w:t>“Congratulations to the recipients of the 2020 Historic Hotels Awards of Excellence. These 2020 winners include the finest legendary and iconic historic hotels and hoteliers from across the United States of America and from around the world,” said Lawrence Horwitz, Executive Vice President, Historic Hotels of America and Historic Hotels Worldwide. “We are delighted to recognize these magnificent historic hotels and their historic hoteliers for their dedication, enthusiasm, stewardship, and leadership in preserving and increasing the recognition and celebration of these historic, cultural and heritage treasures and their stories.”</w:t>
      </w:r>
    </w:p>
    <w:p w14:paraId="753BE778" w14:textId="77777777" w:rsidR="007B0443" w:rsidRPr="00971099" w:rsidRDefault="007B0443" w:rsidP="007B0443">
      <w:pPr>
        <w:contextualSpacing/>
        <w:rPr>
          <w:bCs/>
          <w:sz w:val="22"/>
          <w:szCs w:val="22"/>
        </w:rPr>
      </w:pPr>
      <w:r w:rsidRPr="00971099">
        <w:rPr>
          <w:bCs/>
          <w:sz w:val="22"/>
          <w:szCs w:val="22"/>
        </w:rPr>
        <w:t>Award recipients are selected from nominees received from historic hotels, historic preservation supporters, prior award recipients, and leadership from Historic Hotels of America and Historic Hotels Worldwide.</w:t>
      </w:r>
      <w:r w:rsidRPr="00971099">
        <w:rPr>
          <w:sz w:val="22"/>
          <w:szCs w:val="22"/>
        </w:rPr>
        <w:t xml:space="preserve"> </w:t>
      </w:r>
      <w:r w:rsidRPr="00971099">
        <w:rPr>
          <w:bCs/>
          <w:sz w:val="22"/>
          <w:szCs w:val="22"/>
        </w:rPr>
        <w:t xml:space="preserve">As official programs of the National Trust for Historic Preservation, Historic Hotels of America and Historic Hotels Worldwide provide the recognition to travelers, civic leaders, and the global cultural, heritage, and historic travel market that member hotels are among the finest historic hotels across America and around the world. The Historic Hotels Annual Awards of Excellence program recognizes the pinnacle of this distinct group of nominees in a range of categories. </w:t>
      </w:r>
    </w:p>
    <w:p w14:paraId="162BD9D6" w14:textId="77777777" w:rsidR="00D8548C" w:rsidRPr="00971099" w:rsidRDefault="00D8548C" w:rsidP="007B0443">
      <w:pPr>
        <w:rPr>
          <w:b/>
          <w:sz w:val="22"/>
          <w:szCs w:val="22"/>
        </w:rPr>
      </w:pPr>
    </w:p>
    <w:p w14:paraId="2B50A84E" w14:textId="77777777" w:rsidR="00971099" w:rsidRPr="00971099" w:rsidRDefault="00971099" w:rsidP="00971099">
      <w:pPr>
        <w:rPr>
          <w:b/>
          <w:sz w:val="22"/>
          <w:szCs w:val="22"/>
          <w:vertAlign w:val="superscript"/>
        </w:rPr>
      </w:pPr>
      <w:r w:rsidRPr="00971099">
        <w:rPr>
          <w:b/>
          <w:sz w:val="22"/>
          <w:szCs w:val="22"/>
        </w:rPr>
        <w:t>About Historic Hotels of America</w:t>
      </w:r>
      <w:r w:rsidRPr="00971099">
        <w:rPr>
          <w:b/>
          <w:sz w:val="22"/>
          <w:szCs w:val="22"/>
          <w:vertAlign w:val="superscript"/>
        </w:rPr>
        <w:t>®</w:t>
      </w:r>
    </w:p>
    <w:p w14:paraId="50558FB4" w14:textId="77777777" w:rsidR="00971099" w:rsidRPr="00971099" w:rsidRDefault="00971099" w:rsidP="00971099">
      <w:pPr>
        <w:rPr>
          <w:sz w:val="22"/>
          <w:szCs w:val="22"/>
        </w:rPr>
      </w:pPr>
      <w:r w:rsidRPr="00971099">
        <w:rPr>
          <w:sz w:val="22"/>
          <w:szCs w:val="22"/>
        </w:rPr>
        <w:t xml:space="preserve">Historic Hotels of America is the official program of the National Trust for Historic Preservation for recognizing and celebrating the finest Historic Hotels. Historic Hotels of America has more than 300 historic hotels. These historic hotels have all faithfully maintained their authenticity, sense of place, and architectural integrity in the United States of America, including 44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12" w:history="1">
        <w:r w:rsidRPr="00971099">
          <w:rPr>
            <w:rStyle w:val="Hyperlink"/>
            <w:sz w:val="22"/>
            <w:szCs w:val="22"/>
          </w:rPr>
          <w:t>HistoricHotels.org</w:t>
        </w:r>
      </w:hyperlink>
      <w:r w:rsidRPr="00971099">
        <w:rPr>
          <w:sz w:val="22"/>
          <w:szCs w:val="22"/>
        </w:rPr>
        <w:t>. </w:t>
      </w:r>
    </w:p>
    <w:p w14:paraId="7D76BE49" w14:textId="77777777" w:rsidR="009E4032" w:rsidRPr="00971099" w:rsidRDefault="009E4032" w:rsidP="009E4032">
      <w:pPr>
        <w:rPr>
          <w:sz w:val="22"/>
          <w:szCs w:val="22"/>
        </w:rPr>
      </w:pPr>
    </w:p>
    <w:p w14:paraId="4F6EE4D0" w14:textId="77777777" w:rsidR="00971099" w:rsidRPr="00971099" w:rsidRDefault="00971099" w:rsidP="00971099">
      <w:pPr>
        <w:pStyle w:val="NoSpacing"/>
        <w:rPr>
          <w:rFonts w:ascii="Times New Roman" w:hAnsi="Times New Roman" w:cs="Times New Roman"/>
          <w:b/>
          <w:bCs/>
        </w:rPr>
      </w:pPr>
      <w:r w:rsidRPr="00971099">
        <w:rPr>
          <w:rFonts w:ascii="Times New Roman" w:hAnsi="Times New Roman" w:cs="Times New Roman"/>
          <w:b/>
          <w:bCs/>
        </w:rPr>
        <w:t>About Historic Hotels Worldwide</w:t>
      </w:r>
      <w:r w:rsidRPr="00971099">
        <w:rPr>
          <w:rFonts w:ascii="Times New Roman" w:hAnsi="Times New Roman" w:cs="Times New Roman"/>
          <w:vertAlign w:val="superscript"/>
        </w:rPr>
        <w:t>®</w:t>
      </w:r>
    </w:p>
    <w:p w14:paraId="6C4CE7C9" w14:textId="6DC13342" w:rsidR="00971099" w:rsidRPr="00971099" w:rsidRDefault="00971099" w:rsidP="00971099">
      <w:pPr>
        <w:pStyle w:val="NoSpacing"/>
        <w:rPr>
          <w:rFonts w:ascii="Times New Roman" w:hAnsi="Times New Roman" w:cs="Times New Roman"/>
        </w:rPr>
      </w:pPr>
      <w:r w:rsidRPr="00971099">
        <w:rPr>
          <w:rFonts w:ascii="Times New Roman" w:hAnsi="Times New Roman" w:cs="Times New Roman"/>
        </w:rPr>
        <w:t>Washington DC based Historic Hotels Worldwide</w:t>
      </w:r>
      <w:r w:rsidRPr="00971099">
        <w:rPr>
          <w:rFonts w:ascii="Times New Roman" w:hAnsi="Times New Roman" w:cs="Times New Roman"/>
          <w:vertAlign w:val="superscript"/>
        </w:rPr>
        <w:t>®</w:t>
      </w:r>
      <w:r w:rsidRPr="00971099">
        <w:rPr>
          <w:rFonts w:ascii="Times New Roman" w:hAnsi="Times New Roman" w:cs="Times New Roman"/>
        </w:rPr>
        <w:t xml:space="preserve"> is a prestigious collection of historic treasures, including more than 360 legendary </w:t>
      </w:r>
      <w:r w:rsidR="005E019C" w:rsidRPr="00971099">
        <w:rPr>
          <w:rFonts w:ascii="Times New Roman" w:hAnsi="Times New Roman" w:cs="Times New Roman"/>
        </w:rPr>
        <w:t>historic hotels</w:t>
      </w:r>
      <w:r w:rsidRPr="00971099">
        <w:rPr>
          <w:rFonts w:ascii="Times New Roman" w:hAnsi="Times New Roman" w:cs="Times New Roman"/>
        </w:rPr>
        <w:t xml:space="preserve"> including many former castles, chateaus, palaces, academies, haciendas, villas, monasteries, and other historic lodging spanning ten centuries. Historic Hotels Worldwide recognizes authentic cultural treasures that demonstrate exemplary historic preservation and their inspired architecture, cultural traditions, and authentic cuisine. </w:t>
      </w:r>
      <w:r w:rsidR="00C72C46">
        <w:rPr>
          <w:rFonts w:ascii="Times New Roman" w:hAnsi="Times New Roman" w:cs="Times New Roman"/>
        </w:rPr>
        <w:t xml:space="preserve"> </w:t>
      </w:r>
      <w:r w:rsidRPr="00971099">
        <w:rPr>
          <w:rFonts w:ascii="Times New Roman" w:hAnsi="Times New Roman" w:cs="Times New Roman"/>
        </w:rPr>
        <w:t xml:space="preserve">To be nominated and selected </w:t>
      </w:r>
      <w:r w:rsidR="00C72C46">
        <w:rPr>
          <w:rFonts w:ascii="Times New Roman" w:hAnsi="Times New Roman" w:cs="Times New Roman"/>
        </w:rPr>
        <w:t>for induction into Historic Hotels Worldwide</w:t>
      </w:r>
      <w:r w:rsidRPr="00971099">
        <w:rPr>
          <w:rFonts w:ascii="Times New Roman" w:hAnsi="Times New Roman" w:cs="Times New Roman"/>
        </w:rPr>
        <w:t xml:space="preserve">, historical lodging properties must be at least 75 years old; utilize historic accommodations; serve as the former home or be located on the grounds of the former home of famous persons or significant location for an event in history; be located in or within walking distance to a historic district, historically significant landmark, place of historic event, or a </w:t>
      </w:r>
      <w:r w:rsidRPr="00971099">
        <w:rPr>
          <w:rFonts w:ascii="Times New Roman" w:hAnsi="Times New Roman" w:cs="Times New Roman"/>
          <w:color w:val="000000" w:themeColor="text1"/>
        </w:rPr>
        <w:t>historic city center; be recognized by a local preservation organization or national trust; and</w:t>
      </w:r>
      <w:r w:rsidRPr="00971099">
        <w:rPr>
          <w:rFonts w:ascii="Times New Roman" w:hAnsi="Times New Roman" w:cs="Times New Roman"/>
        </w:rPr>
        <w:t xml:space="preserve"> </w:t>
      </w:r>
      <w:r w:rsidRPr="00971099">
        <w:rPr>
          <w:rFonts w:ascii="Times New Roman" w:hAnsi="Times New Roman" w:cs="Times New Roman"/>
          <w:color w:val="000000" w:themeColor="text1"/>
        </w:rPr>
        <w:t>display historic memorabilia, artwork, photography, and other examples of its historic</w:t>
      </w:r>
      <w:r w:rsidRPr="00971099">
        <w:rPr>
          <w:rFonts w:ascii="Times New Roman" w:hAnsi="Times New Roman" w:cs="Times New Roman"/>
        </w:rPr>
        <w:t xml:space="preserve"> </w:t>
      </w:r>
      <w:r w:rsidRPr="00971099">
        <w:rPr>
          <w:rFonts w:ascii="Times New Roman" w:hAnsi="Times New Roman" w:cs="Times New Roman"/>
          <w:color w:val="000000" w:themeColor="text1"/>
        </w:rPr>
        <w:t>significance.</w:t>
      </w:r>
      <w:r w:rsidRPr="00971099">
        <w:rPr>
          <w:rFonts w:ascii="Times New Roman" w:hAnsi="Times New Roman" w:cs="Times New Roman"/>
        </w:rPr>
        <w:t xml:space="preserve"> </w:t>
      </w:r>
      <w:r w:rsidR="00C72C46">
        <w:rPr>
          <w:rFonts w:ascii="Times New Roman" w:hAnsi="Times New Roman" w:cs="Times New Roman"/>
        </w:rPr>
        <w:t xml:space="preserve"> </w:t>
      </w:r>
      <w:r w:rsidRPr="00971099">
        <w:rPr>
          <w:rFonts w:ascii="Times New Roman" w:hAnsi="Times New Roman" w:cs="Times New Roman"/>
          <w:color w:val="000000" w:themeColor="text1"/>
        </w:rPr>
        <w:t xml:space="preserve">For more information, please visit </w:t>
      </w:r>
      <w:hyperlink r:id="rId13">
        <w:r w:rsidRPr="00971099">
          <w:rPr>
            <w:rStyle w:val="Hyperlink"/>
            <w:rFonts w:ascii="Times New Roman" w:hAnsi="Times New Roman" w:cs="Times New Roman"/>
          </w:rPr>
          <w:t>HistoricHotelsWorldwide.com</w:t>
        </w:r>
      </w:hyperlink>
      <w:r w:rsidRPr="00971099">
        <w:rPr>
          <w:rFonts w:ascii="Times New Roman" w:hAnsi="Times New Roman" w:cs="Times New Roman"/>
        </w:rPr>
        <w:t>.</w:t>
      </w:r>
    </w:p>
    <w:p w14:paraId="5D64FD42" w14:textId="77777777" w:rsidR="009E4032" w:rsidRPr="00971099" w:rsidRDefault="009E4032" w:rsidP="009E4032">
      <w:pPr>
        <w:pStyle w:val="Heading1"/>
        <w:jc w:val="left"/>
        <w:rPr>
          <w:bCs/>
          <w:sz w:val="22"/>
          <w:szCs w:val="22"/>
        </w:rPr>
      </w:pPr>
    </w:p>
    <w:p w14:paraId="0654B4E8" w14:textId="77777777" w:rsidR="009E4032" w:rsidRPr="00971099" w:rsidRDefault="009E4032" w:rsidP="009E4032">
      <w:pPr>
        <w:jc w:val="center"/>
        <w:rPr>
          <w:sz w:val="22"/>
          <w:szCs w:val="22"/>
        </w:rPr>
      </w:pPr>
      <w:r w:rsidRPr="00971099">
        <w:rPr>
          <w:sz w:val="22"/>
          <w:szCs w:val="22"/>
        </w:rPr>
        <w:t>#########</w:t>
      </w:r>
    </w:p>
    <w:p w14:paraId="7AACD948" w14:textId="77777777" w:rsidR="009E4032" w:rsidRPr="00971099" w:rsidRDefault="009E4032" w:rsidP="009E4032">
      <w:pPr>
        <w:rPr>
          <w:sz w:val="22"/>
          <w:szCs w:val="22"/>
        </w:rPr>
      </w:pPr>
    </w:p>
    <w:p w14:paraId="5418976A" w14:textId="0C58B174" w:rsidR="009E4032" w:rsidRPr="00971099" w:rsidRDefault="009E4032" w:rsidP="009E4032">
      <w:pPr>
        <w:pStyle w:val="Heading1"/>
        <w:jc w:val="left"/>
        <w:rPr>
          <w:b w:val="0"/>
          <w:bCs/>
          <w:sz w:val="22"/>
          <w:szCs w:val="22"/>
        </w:rPr>
      </w:pPr>
      <w:r w:rsidRPr="00971099">
        <w:rPr>
          <w:bCs/>
          <w:sz w:val="22"/>
          <w:szCs w:val="22"/>
        </w:rPr>
        <w:t>MEDIA CONTACT</w:t>
      </w:r>
      <w:r w:rsidRPr="00971099">
        <w:rPr>
          <w:bCs/>
          <w:sz w:val="22"/>
          <w:szCs w:val="22"/>
          <w:u w:val="none"/>
        </w:rPr>
        <w:t>:</w:t>
      </w:r>
      <w:r w:rsidRPr="00971099">
        <w:rPr>
          <w:b w:val="0"/>
          <w:bCs/>
          <w:sz w:val="22"/>
          <w:szCs w:val="22"/>
          <w:u w:val="none"/>
        </w:rPr>
        <w:t> </w:t>
      </w:r>
      <w:r w:rsidRPr="00971099">
        <w:rPr>
          <w:b w:val="0"/>
          <w:bCs/>
          <w:sz w:val="22"/>
          <w:szCs w:val="22"/>
          <w:u w:val="none"/>
        </w:rPr>
        <w:tab/>
      </w:r>
      <w:r w:rsidRPr="00971099">
        <w:rPr>
          <w:b w:val="0"/>
          <w:bCs/>
          <w:sz w:val="22"/>
          <w:szCs w:val="22"/>
          <w:u w:val="none"/>
        </w:rPr>
        <w:tab/>
      </w:r>
      <w:r w:rsidR="00C72C46">
        <w:rPr>
          <w:b w:val="0"/>
          <w:bCs/>
          <w:sz w:val="22"/>
          <w:szCs w:val="22"/>
          <w:u w:val="none"/>
        </w:rPr>
        <w:t>Lawrence Horwitz</w:t>
      </w:r>
      <w:r w:rsidRPr="00971099">
        <w:rPr>
          <w:b w:val="0"/>
          <w:bCs/>
          <w:sz w:val="22"/>
          <w:szCs w:val="22"/>
          <w:u w:val="none"/>
        </w:rPr>
        <w:t xml:space="preserve"> </w:t>
      </w:r>
    </w:p>
    <w:p w14:paraId="4E75ABE0" w14:textId="6BCF975E" w:rsidR="009E4032" w:rsidRPr="00971099" w:rsidRDefault="00C72C46" w:rsidP="009E4032">
      <w:pPr>
        <w:pStyle w:val="ListParagraph"/>
        <w:ind w:left="2160" w:firstLine="720"/>
        <w:rPr>
          <w:rFonts w:ascii="Times New Roman" w:hAnsi="Times New Roman" w:cs="Times New Roman"/>
        </w:rPr>
      </w:pPr>
      <w:r>
        <w:rPr>
          <w:rFonts w:ascii="Times New Roman" w:hAnsi="Times New Roman" w:cs="Times New Roman"/>
        </w:rPr>
        <w:t>Executive Vice President</w:t>
      </w:r>
      <w:r w:rsidR="009E4032" w:rsidRPr="00971099">
        <w:rPr>
          <w:rFonts w:ascii="Times New Roman" w:hAnsi="Times New Roman" w:cs="Times New Roman"/>
        </w:rPr>
        <w:tab/>
      </w:r>
    </w:p>
    <w:p w14:paraId="134F9F92" w14:textId="60FCC121" w:rsidR="009E4032" w:rsidRPr="00971099" w:rsidRDefault="009E4032" w:rsidP="009E4032">
      <w:pPr>
        <w:tabs>
          <w:tab w:val="left" w:pos="2700"/>
        </w:tabs>
        <w:rPr>
          <w:bCs/>
          <w:noProof/>
          <w:color w:val="000000"/>
          <w:sz w:val="22"/>
          <w:szCs w:val="22"/>
        </w:rPr>
      </w:pPr>
      <w:r w:rsidRPr="00971099">
        <w:rPr>
          <w:sz w:val="22"/>
          <w:szCs w:val="22"/>
        </w:rPr>
        <w:tab/>
        <w:t>   </w:t>
      </w:r>
      <w:r w:rsidR="00C72C46">
        <w:rPr>
          <w:sz w:val="22"/>
          <w:szCs w:val="22"/>
        </w:rPr>
        <w:t>Historic Hotels of America and Historic Hotels Worldwide</w:t>
      </w:r>
      <w:r w:rsidRPr="00971099">
        <w:rPr>
          <w:bCs/>
          <w:noProof/>
          <w:color w:val="000000"/>
          <w:sz w:val="22"/>
          <w:szCs w:val="22"/>
        </w:rPr>
        <w:tab/>
      </w:r>
    </w:p>
    <w:p w14:paraId="2EBF8FE6" w14:textId="76BF4355" w:rsidR="009E4032" w:rsidRPr="00971099" w:rsidRDefault="002B08C2" w:rsidP="009E4032">
      <w:pPr>
        <w:pStyle w:val="ListParagraph"/>
        <w:ind w:left="2160" w:firstLine="720"/>
        <w:rPr>
          <w:rFonts w:ascii="Times New Roman" w:hAnsi="Times New Roman" w:cs="Times New Roman"/>
          <w:bCs/>
          <w:noProof/>
          <w:color w:val="0000FF"/>
        </w:rPr>
      </w:pPr>
      <w:hyperlink r:id="rId14" w:history="1">
        <w:r w:rsidR="00C72C46" w:rsidRPr="00E8103C">
          <w:rPr>
            <w:rStyle w:val="Hyperlink"/>
            <w:rFonts w:ascii="Times New Roman" w:hAnsi="Times New Roman" w:cs="Times New Roman"/>
            <w:bCs/>
            <w:noProof/>
          </w:rPr>
          <w:t>LHorwitz@historichotels.org</w:t>
        </w:r>
      </w:hyperlink>
      <w:r w:rsidR="009E4032" w:rsidRPr="00971099">
        <w:rPr>
          <w:rFonts w:ascii="Times New Roman" w:hAnsi="Times New Roman" w:cs="Times New Roman"/>
          <w:bCs/>
          <w:noProof/>
          <w:color w:val="0000FF"/>
        </w:rPr>
        <w:t xml:space="preserve"> </w:t>
      </w:r>
    </w:p>
    <w:p w14:paraId="0600309E" w14:textId="77777777" w:rsidR="007B0443" w:rsidRPr="00B82EAD" w:rsidRDefault="007B0443" w:rsidP="007B0443">
      <w:pPr>
        <w:rPr>
          <w:sz w:val="22"/>
          <w:szCs w:val="22"/>
        </w:rPr>
      </w:pPr>
    </w:p>
    <w:p w14:paraId="5055CA81" w14:textId="77777777" w:rsidR="00D8548C" w:rsidRPr="00B82EAD" w:rsidRDefault="00D8548C" w:rsidP="00D8548C">
      <w:pPr>
        <w:jc w:val="center"/>
        <w:rPr>
          <w:sz w:val="22"/>
          <w:szCs w:val="22"/>
        </w:rPr>
      </w:pPr>
    </w:p>
    <w:sectPr w:rsidR="00D8548C" w:rsidRPr="00B82E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68AEC" w14:textId="77777777" w:rsidR="002B08C2" w:rsidRDefault="002B08C2" w:rsidP="0064326B">
      <w:r>
        <w:separator/>
      </w:r>
    </w:p>
  </w:endnote>
  <w:endnote w:type="continuationSeparator" w:id="0">
    <w:p w14:paraId="10D0BE1D" w14:textId="77777777" w:rsidR="002B08C2" w:rsidRDefault="002B08C2" w:rsidP="00643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DFKai-SB">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471C4" w14:textId="77777777" w:rsidR="002B08C2" w:rsidRDefault="002B08C2" w:rsidP="0064326B">
      <w:r>
        <w:separator/>
      </w:r>
    </w:p>
  </w:footnote>
  <w:footnote w:type="continuationSeparator" w:id="0">
    <w:p w14:paraId="4DB32A11" w14:textId="77777777" w:rsidR="002B08C2" w:rsidRDefault="002B08C2" w:rsidP="00643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2118"/>
    <w:multiLevelType w:val="hybridMultilevel"/>
    <w:tmpl w:val="7EFE5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015B4"/>
    <w:multiLevelType w:val="hybridMultilevel"/>
    <w:tmpl w:val="BF165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71ECD"/>
    <w:multiLevelType w:val="hybridMultilevel"/>
    <w:tmpl w:val="3A2C3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F356E"/>
    <w:multiLevelType w:val="hybridMultilevel"/>
    <w:tmpl w:val="0EEA6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47F1E"/>
    <w:multiLevelType w:val="hybridMultilevel"/>
    <w:tmpl w:val="D86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F1CC8"/>
    <w:multiLevelType w:val="hybridMultilevel"/>
    <w:tmpl w:val="BA7C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02538E"/>
    <w:multiLevelType w:val="hybridMultilevel"/>
    <w:tmpl w:val="8B2C8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F67D85"/>
    <w:multiLevelType w:val="hybridMultilevel"/>
    <w:tmpl w:val="4E06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67FEC"/>
    <w:multiLevelType w:val="hybridMultilevel"/>
    <w:tmpl w:val="9FC83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22580"/>
    <w:multiLevelType w:val="hybridMultilevel"/>
    <w:tmpl w:val="BD8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3D128A"/>
    <w:multiLevelType w:val="hybridMultilevel"/>
    <w:tmpl w:val="E1FAC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7D4053"/>
    <w:multiLevelType w:val="hybridMultilevel"/>
    <w:tmpl w:val="F652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47286D"/>
    <w:multiLevelType w:val="hybridMultilevel"/>
    <w:tmpl w:val="E5B4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9"/>
  </w:num>
  <w:num w:numId="4">
    <w:abstractNumId w:val="1"/>
  </w:num>
  <w:num w:numId="5">
    <w:abstractNumId w:val="6"/>
  </w:num>
  <w:num w:numId="6">
    <w:abstractNumId w:val="8"/>
  </w:num>
  <w:num w:numId="7">
    <w:abstractNumId w:val="3"/>
  </w:num>
  <w:num w:numId="8">
    <w:abstractNumId w:val="12"/>
  </w:num>
  <w:num w:numId="9">
    <w:abstractNumId w:val="5"/>
  </w:num>
  <w:num w:numId="10">
    <w:abstractNumId w:val="2"/>
  </w:num>
  <w:num w:numId="11">
    <w:abstractNumId w:val="7"/>
  </w:num>
  <w:num w:numId="12">
    <w:abstractNumId w:val="4"/>
  </w:num>
  <w:num w:numId="1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56"/>
    <w:rsid w:val="00040C9D"/>
    <w:rsid w:val="000412E9"/>
    <w:rsid w:val="00041984"/>
    <w:rsid w:val="00067CD9"/>
    <w:rsid w:val="000911AC"/>
    <w:rsid w:val="000A0045"/>
    <w:rsid w:val="000A1C75"/>
    <w:rsid w:val="000A25FF"/>
    <w:rsid w:val="000D18B4"/>
    <w:rsid w:val="000D22E4"/>
    <w:rsid w:val="000E299D"/>
    <w:rsid w:val="000E5EC7"/>
    <w:rsid w:val="000E7BD6"/>
    <w:rsid w:val="00100387"/>
    <w:rsid w:val="00130566"/>
    <w:rsid w:val="00135A4E"/>
    <w:rsid w:val="0013633E"/>
    <w:rsid w:val="0016731C"/>
    <w:rsid w:val="001C2D8E"/>
    <w:rsid w:val="001D3A6A"/>
    <w:rsid w:val="00213D18"/>
    <w:rsid w:val="00221264"/>
    <w:rsid w:val="002A05EC"/>
    <w:rsid w:val="002A39F8"/>
    <w:rsid w:val="002A4009"/>
    <w:rsid w:val="002A43A3"/>
    <w:rsid w:val="002B08C2"/>
    <w:rsid w:val="002B67E4"/>
    <w:rsid w:val="002C5FB2"/>
    <w:rsid w:val="002D5CCC"/>
    <w:rsid w:val="002E267A"/>
    <w:rsid w:val="00304BF8"/>
    <w:rsid w:val="003067D0"/>
    <w:rsid w:val="003248CB"/>
    <w:rsid w:val="0035662F"/>
    <w:rsid w:val="003771BF"/>
    <w:rsid w:val="003817EF"/>
    <w:rsid w:val="00391B47"/>
    <w:rsid w:val="003B4C57"/>
    <w:rsid w:val="003E5BED"/>
    <w:rsid w:val="00402EE3"/>
    <w:rsid w:val="00411A10"/>
    <w:rsid w:val="00414265"/>
    <w:rsid w:val="00415B2C"/>
    <w:rsid w:val="00416209"/>
    <w:rsid w:val="00431C34"/>
    <w:rsid w:val="00436AA3"/>
    <w:rsid w:val="00443E50"/>
    <w:rsid w:val="00452D4B"/>
    <w:rsid w:val="00461576"/>
    <w:rsid w:val="004841BB"/>
    <w:rsid w:val="004C5B71"/>
    <w:rsid w:val="004D0701"/>
    <w:rsid w:val="004D29EE"/>
    <w:rsid w:val="004D4323"/>
    <w:rsid w:val="004D66C1"/>
    <w:rsid w:val="004E4C0F"/>
    <w:rsid w:val="004F53F8"/>
    <w:rsid w:val="0057315B"/>
    <w:rsid w:val="005A1791"/>
    <w:rsid w:val="005A62A3"/>
    <w:rsid w:val="005A6CF2"/>
    <w:rsid w:val="005B61B2"/>
    <w:rsid w:val="005D45E3"/>
    <w:rsid w:val="005E019C"/>
    <w:rsid w:val="005E7C0C"/>
    <w:rsid w:val="005F7434"/>
    <w:rsid w:val="00633206"/>
    <w:rsid w:val="0064326B"/>
    <w:rsid w:val="0065017E"/>
    <w:rsid w:val="006628C5"/>
    <w:rsid w:val="006667F7"/>
    <w:rsid w:val="00667FF5"/>
    <w:rsid w:val="00673CDF"/>
    <w:rsid w:val="006800E0"/>
    <w:rsid w:val="006D73A6"/>
    <w:rsid w:val="006E3F87"/>
    <w:rsid w:val="00721DE5"/>
    <w:rsid w:val="00733E1D"/>
    <w:rsid w:val="00746C15"/>
    <w:rsid w:val="00753905"/>
    <w:rsid w:val="00785F2D"/>
    <w:rsid w:val="007B0443"/>
    <w:rsid w:val="007E050E"/>
    <w:rsid w:val="007E104A"/>
    <w:rsid w:val="007E776F"/>
    <w:rsid w:val="00823A78"/>
    <w:rsid w:val="0087225C"/>
    <w:rsid w:val="00875054"/>
    <w:rsid w:val="00876739"/>
    <w:rsid w:val="00891D4F"/>
    <w:rsid w:val="008A2D6A"/>
    <w:rsid w:val="008D3CB0"/>
    <w:rsid w:val="00932F91"/>
    <w:rsid w:val="00937EE4"/>
    <w:rsid w:val="00950E1E"/>
    <w:rsid w:val="0095532C"/>
    <w:rsid w:val="00963607"/>
    <w:rsid w:val="00971099"/>
    <w:rsid w:val="00981671"/>
    <w:rsid w:val="009A4FC0"/>
    <w:rsid w:val="009B51E3"/>
    <w:rsid w:val="009B6F9B"/>
    <w:rsid w:val="009B7BEC"/>
    <w:rsid w:val="009C279C"/>
    <w:rsid w:val="009C471B"/>
    <w:rsid w:val="009D0DB2"/>
    <w:rsid w:val="009D2AD9"/>
    <w:rsid w:val="009E4032"/>
    <w:rsid w:val="00A22757"/>
    <w:rsid w:val="00A3668E"/>
    <w:rsid w:val="00A41CAC"/>
    <w:rsid w:val="00A51F56"/>
    <w:rsid w:val="00A80F01"/>
    <w:rsid w:val="00A93675"/>
    <w:rsid w:val="00AA5DCC"/>
    <w:rsid w:val="00AC0E1F"/>
    <w:rsid w:val="00AD0F8B"/>
    <w:rsid w:val="00B261D1"/>
    <w:rsid w:val="00B6604D"/>
    <w:rsid w:val="00B80128"/>
    <w:rsid w:val="00B82234"/>
    <w:rsid w:val="00B82EAD"/>
    <w:rsid w:val="00BB52C2"/>
    <w:rsid w:val="00BC4465"/>
    <w:rsid w:val="00BD2564"/>
    <w:rsid w:val="00BE2599"/>
    <w:rsid w:val="00C05208"/>
    <w:rsid w:val="00C05347"/>
    <w:rsid w:val="00C07D48"/>
    <w:rsid w:val="00C30DBC"/>
    <w:rsid w:val="00C435F7"/>
    <w:rsid w:val="00C440F6"/>
    <w:rsid w:val="00C66646"/>
    <w:rsid w:val="00C72C46"/>
    <w:rsid w:val="00C742DB"/>
    <w:rsid w:val="00C86E30"/>
    <w:rsid w:val="00C96726"/>
    <w:rsid w:val="00CB67BC"/>
    <w:rsid w:val="00CC4C12"/>
    <w:rsid w:val="00CC5538"/>
    <w:rsid w:val="00CE1173"/>
    <w:rsid w:val="00D719E3"/>
    <w:rsid w:val="00D80EF5"/>
    <w:rsid w:val="00D8548C"/>
    <w:rsid w:val="00D85DB5"/>
    <w:rsid w:val="00D9483C"/>
    <w:rsid w:val="00DB44C3"/>
    <w:rsid w:val="00DB657D"/>
    <w:rsid w:val="00DB6F8C"/>
    <w:rsid w:val="00DD3590"/>
    <w:rsid w:val="00DD4570"/>
    <w:rsid w:val="00E0423C"/>
    <w:rsid w:val="00E04A94"/>
    <w:rsid w:val="00E07107"/>
    <w:rsid w:val="00E13028"/>
    <w:rsid w:val="00E179BB"/>
    <w:rsid w:val="00E6795A"/>
    <w:rsid w:val="00EA04A0"/>
    <w:rsid w:val="00EB4FC0"/>
    <w:rsid w:val="00EE6301"/>
    <w:rsid w:val="00EF2848"/>
    <w:rsid w:val="00F0454C"/>
    <w:rsid w:val="00F31F86"/>
    <w:rsid w:val="00F5432C"/>
    <w:rsid w:val="00F61893"/>
    <w:rsid w:val="00FA0AC0"/>
    <w:rsid w:val="00FE690C"/>
    <w:rsid w:val="00FF4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65B8E"/>
  <w15:docId w15:val="{2D929094-451F-4CD3-A1B8-D6711F018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F56"/>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4D66C1"/>
    <w:pPr>
      <w:keepNext/>
      <w:widowControl w:val="0"/>
      <w:jc w:val="center"/>
      <w:outlineLvl w:val="0"/>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51F56"/>
    <w:pPr>
      <w:spacing w:before="100" w:beforeAutospacing="1" w:after="100" w:afterAutospacing="1"/>
    </w:pPr>
  </w:style>
  <w:style w:type="paragraph" w:styleId="BalloonText">
    <w:name w:val="Balloon Text"/>
    <w:basedOn w:val="Normal"/>
    <w:link w:val="BalloonTextChar"/>
    <w:uiPriority w:val="99"/>
    <w:semiHidden/>
    <w:unhideWhenUsed/>
    <w:rsid w:val="00A51F56"/>
    <w:rPr>
      <w:rFonts w:ascii="Tahoma" w:hAnsi="Tahoma" w:cs="Tahoma"/>
      <w:sz w:val="16"/>
      <w:szCs w:val="16"/>
    </w:rPr>
  </w:style>
  <w:style w:type="character" w:customStyle="1" w:styleId="BalloonTextChar">
    <w:name w:val="Balloon Text Char"/>
    <w:basedOn w:val="DefaultParagraphFont"/>
    <w:link w:val="BalloonText"/>
    <w:uiPriority w:val="99"/>
    <w:semiHidden/>
    <w:rsid w:val="00A51F56"/>
    <w:rPr>
      <w:rFonts w:ascii="Tahoma" w:eastAsia="Times New Roman" w:hAnsi="Tahoma" w:cs="Tahoma"/>
      <w:sz w:val="16"/>
      <w:szCs w:val="16"/>
      <w:lang w:eastAsia="en-US"/>
    </w:rPr>
  </w:style>
  <w:style w:type="paragraph" w:styleId="ListParagraph">
    <w:name w:val="List Paragraph"/>
    <w:basedOn w:val="Normal"/>
    <w:uiPriority w:val="34"/>
    <w:qFormat/>
    <w:rsid w:val="00A51F56"/>
    <w:pPr>
      <w:ind w:left="720"/>
    </w:pPr>
    <w:rPr>
      <w:rFonts w:ascii="Calibri" w:eastAsiaTheme="minorEastAsia" w:hAnsi="Calibri" w:cs="Calibri"/>
      <w:sz w:val="22"/>
      <w:szCs w:val="22"/>
      <w:lang w:eastAsia="ja-JP"/>
    </w:rPr>
  </w:style>
  <w:style w:type="character" w:customStyle="1" w:styleId="Heading1Char">
    <w:name w:val="Heading 1 Char"/>
    <w:basedOn w:val="DefaultParagraphFont"/>
    <w:link w:val="Heading1"/>
    <w:rsid w:val="004D66C1"/>
    <w:rPr>
      <w:rFonts w:ascii="Times New Roman" w:eastAsia="Times New Roman" w:hAnsi="Times New Roman" w:cs="Times New Roman"/>
      <w:b/>
      <w:snapToGrid w:val="0"/>
      <w:sz w:val="24"/>
      <w:szCs w:val="20"/>
      <w:u w:val="single"/>
      <w:lang w:eastAsia="en-US"/>
    </w:rPr>
  </w:style>
  <w:style w:type="character" w:styleId="Hyperlink">
    <w:name w:val="Hyperlink"/>
    <w:uiPriority w:val="99"/>
    <w:rsid w:val="004D66C1"/>
    <w:rPr>
      <w:color w:val="0000FF"/>
      <w:u w:val="single"/>
    </w:rPr>
  </w:style>
  <w:style w:type="paragraph" w:styleId="Header">
    <w:name w:val="header"/>
    <w:basedOn w:val="Normal"/>
    <w:link w:val="HeaderChar"/>
    <w:uiPriority w:val="99"/>
    <w:unhideWhenUsed/>
    <w:rsid w:val="0064326B"/>
    <w:pPr>
      <w:tabs>
        <w:tab w:val="center" w:pos="4680"/>
        <w:tab w:val="right" w:pos="9360"/>
      </w:tabs>
    </w:pPr>
  </w:style>
  <w:style w:type="character" w:customStyle="1" w:styleId="HeaderChar">
    <w:name w:val="Header Char"/>
    <w:basedOn w:val="DefaultParagraphFont"/>
    <w:link w:val="Header"/>
    <w:uiPriority w:val="99"/>
    <w:rsid w:val="0064326B"/>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64326B"/>
    <w:pPr>
      <w:tabs>
        <w:tab w:val="center" w:pos="4680"/>
        <w:tab w:val="right" w:pos="9360"/>
      </w:tabs>
    </w:pPr>
  </w:style>
  <w:style w:type="character" w:customStyle="1" w:styleId="FooterChar">
    <w:name w:val="Footer Char"/>
    <w:basedOn w:val="DefaultParagraphFont"/>
    <w:link w:val="Footer"/>
    <w:uiPriority w:val="99"/>
    <w:rsid w:val="0064326B"/>
    <w:rPr>
      <w:rFonts w:ascii="Times New Roman" w:eastAsia="Times New Roman" w:hAnsi="Times New Roman" w:cs="Times New Roman"/>
      <w:sz w:val="24"/>
      <w:szCs w:val="24"/>
      <w:lang w:eastAsia="en-US"/>
    </w:rPr>
  </w:style>
  <w:style w:type="paragraph" w:customStyle="1" w:styleId="Default">
    <w:name w:val="Default"/>
    <w:rsid w:val="00C66646"/>
    <w:pPr>
      <w:autoSpaceDE w:val="0"/>
      <w:autoSpaceDN w:val="0"/>
      <w:adjustRightInd w:val="0"/>
    </w:pPr>
    <w:rPr>
      <w:rFonts w:ascii="Times New Roman" w:hAnsi="Times New Roman" w:cs="Times New Roman"/>
      <w:color w:val="000000"/>
      <w:sz w:val="24"/>
      <w:szCs w:val="24"/>
    </w:rPr>
  </w:style>
  <w:style w:type="paragraph" w:styleId="NoSpacing">
    <w:name w:val="No Spacing"/>
    <w:uiPriority w:val="1"/>
    <w:qFormat/>
    <w:rsid w:val="00EF2848"/>
    <w:rPr>
      <w:rFonts w:ascii="Calibri" w:hAnsi="Calibri" w:cs="Calibri"/>
    </w:rPr>
  </w:style>
  <w:style w:type="character" w:customStyle="1" w:styleId="yiv2274927565spelle">
    <w:name w:val="yiv2274927565spelle"/>
    <w:basedOn w:val="DefaultParagraphFont"/>
    <w:rsid w:val="00415B2C"/>
  </w:style>
  <w:style w:type="character" w:styleId="UnresolvedMention">
    <w:name w:val="Unresolved Mention"/>
    <w:basedOn w:val="DefaultParagraphFont"/>
    <w:uiPriority w:val="99"/>
    <w:semiHidden/>
    <w:unhideWhenUsed/>
    <w:rsid w:val="00C72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76461">
      <w:bodyDiv w:val="1"/>
      <w:marLeft w:val="0"/>
      <w:marRight w:val="0"/>
      <w:marTop w:val="0"/>
      <w:marBottom w:val="0"/>
      <w:divBdr>
        <w:top w:val="none" w:sz="0" w:space="0" w:color="auto"/>
        <w:left w:val="none" w:sz="0" w:space="0" w:color="auto"/>
        <w:bottom w:val="none" w:sz="0" w:space="0" w:color="auto"/>
        <w:right w:val="none" w:sz="0" w:space="0" w:color="auto"/>
      </w:divBdr>
    </w:div>
    <w:div w:id="580217270">
      <w:bodyDiv w:val="1"/>
      <w:marLeft w:val="0"/>
      <w:marRight w:val="0"/>
      <w:marTop w:val="0"/>
      <w:marBottom w:val="0"/>
      <w:divBdr>
        <w:top w:val="none" w:sz="0" w:space="0" w:color="auto"/>
        <w:left w:val="none" w:sz="0" w:space="0" w:color="auto"/>
        <w:bottom w:val="none" w:sz="0" w:space="0" w:color="auto"/>
        <w:right w:val="none" w:sz="0" w:space="0" w:color="auto"/>
      </w:divBdr>
    </w:div>
    <w:div w:id="1004742201">
      <w:bodyDiv w:val="1"/>
      <w:marLeft w:val="0"/>
      <w:marRight w:val="0"/>
      <w:marTop w:val="0"/>
      <w:marBottom w:val="0"/>
      <w:divBdr>
        <w:top w:val="none" w:sz="0" w:space="0" w:color="auto"/>
        <w:left w:val="none" w:sz="0" w:space="0" w:color="auto"/>
        <w:bottom w:val="none" w:sz="0" w:space="0" w:color="auto"/>
        <w:right w:val="none" w:sz="0" w:space="0" w:color="auto"/>
      </w:divBdr>
    </w:div>
    <w:div w:id="1141459466">
      <w:bodyDiv w:val="1"/>
      <w:marLeft w:val="0"/>
      <w:marRight w:val="0"/>
      <w:marTop w:val="0"/>
      <w:marBottom w:val="0"/>
      <w:divBdr>
        <w:top w:val="none" w:sz="0" w:space="0" w:color="auto"/>
        <w:left w:val="none" w:sz="0" w:space="0" w:color="auto"/>
        <w:bottom w:val="none" w:sz="0" w:space="0" w:color="auto"/>
        <w:right w:val="none" w:sz="0" w:space="0" w:color="auto"/>
      </w:divBdr>
    </w:div>
    <w:div w:id="1285232638">
      <w:bodyDiv w:val="1"/>
      <w:marLeft w:val="0"/>
      <w:marRight w:val="0"/>
      <w:marTop w:val="0"/>
      <w:marBottom w:val="0"/>
      <w:divBdr>
        <w:top w:val="none" w:sz="0" w:space="0" w:color="auto"/>
        <w:left w:val="none" w:sz="0" w:space="0" w:color="auto"/>
        <w:bottom w:val="none" w:sz="0" w:space="0" w:color="auto"/>
        <w:right w:val="none" w:sz="0" w:space="0" w:color="auto"/>
      </w:divBdr>
    </w:div>
    <w:div w:id="1406300653">
      <w:bodyDiv w:val="1"/>
      <w:marLeft w:val="0"/>
      <w:marRight w:val="0"/>
      <w:marTop w:val="0"/>
      <w:marBottom w:val="0"/>
      <w:divBdr>
        <w:top w:val="none" w:sz="0" w:space="0" w:color="auto"/>
        <w:left w:val="none" w:sz="0" w:space="0" w:color="auto"/>
        <w:bottom w:val="none" w:sz="0" w:space="0" w:color="auto"/>
        <w:right w:val="none" w:sz="0" w:space="0" w:color="auto"/>
      </w:divBdr>
    </w:div>
    <w:div w:id="1444575085">
      <w:bodyDiv w:val="1"/>
      <w:marLeft w:val="0"/>
      <w:marRight w:val="0"/>
      <w:marTop w:val="0"/>
      <w:marBottom w:val="0"/>
      <w:divBdr>
        <w:top w:val="none" w:sz="0" w:space="0" w:color="auto"/>
        <w:left w:val="none" w:sz="0" w:space="0" w:color="auto"/>
        <w:bottom w:val="none" w:sz="0" w:space="0" w:color="auto"/>
        <w:right w:val="none" w:sz="0" w:space="0" w:color="auto"/>
      </w:divBdr>
    </w:div>
    <w:div w:id="1444612611">
      <w:bodyDiv w:val="1"/>
      <w:marLeft w:val="0"/>
      <w:marRight w:val="0"/>
      <w:marTop w:val="0"/>
      <w:marBottom w:val="0"/>
      <w:divBdr>
        <w:top w:val="none" w:sz="0" w:space="0" w:color="auto"/>
        <w:left w:val="none" w:sz="0" w:space="0" w:color="auto"/>
        <w:bottom w:val="none" w:sz="0" w:space="0" w:color="auto"/>
        <w:right w:val="none" w:sz="0" w:space="0" w:color="auto"/>
      </w:divBdr>
    </w:div>
    <w:div w:id="1567834628">
      <w:bodyDiv w:val="1"/>
      <w:marLeft w:val="0"/>
      <w:marRight w:val="0"/>
      <w:marTop w:val="0"/>
      <w:marBottom w:val="0"/>
      <w:divBdr>
        <w:top w:val="none" w:sz="0" w:space="0" w:color="auto"/>
        <w:left w:val="none" w:sz="0" w:space="0" w:color="auto"/>
        <w:bottom w:val="none" w:sz="0" w:space="0" w:color="auto"/>
        <w:right w:val="none" w:sz="0" w:space="0" w:color="auto"/>
      </w:divBdr>
    </w:div>
    <w:div w:id="1593508643">
      <w:bodyDiv w:val="1"/>
      <w:marLeft w:val="0"/>
      <w:marRight w:val="0"/>
      <w:marTop w:val="0"/>
      <w:marBottom w:val="0"/>
      <w:divBdr>
        <w:top w:val="none" w:sz="0" w:space="0" w:color="auto"/>
        <w:left w:val="none" w:sz="0" w:space="0" w:color="auto"/>
        <w:bottom w:val="none" w:sz="0" w:space="0" w:color="auto"/>
        <w:right w:val="none" w:sz="0" w:space="0" w:color="auto"/>
      </w:divBdr>
    </w:div>
    <w:div w:id="1665401528">
      <w:bodyDiv w:val="1"/>
      <w:marLeft w:val="0"/>
      <w:marRight w:val="0"/>
      <w:marTop w:val="0"/>
      <w:marBottom w:val="0"/>
      <w:divBdr>
        <w:top w:val="none" w:sz="0" w:space="0" w:color="auto"/>
        <w:left w:val="none" w:sz="0" w:space="0" w:color="auto"/>
        <w:bottom w:val="none" w:sz="0" w:space="0" w:color="auto"/>
        <w:right w:val="none" w:sz="0" w:space="0" w:color="auto"/>
      </w:divBdr>
    </w:div>
    <w:div w:id="19777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istoricHotelsWorldwid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istoricHotels.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Horwitz@historichote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7d0d7e40731aa3e944a65554d0c257f9">
  <xsd:schema xmlns:xsd="http://www.w3.org/2001/XMLSchema" xmlns:xs="http://www.w3.org/2001/XMLSchema" xmlns:p="http://schemas.microsoft.com/office/2006/metadata/properties" xmlns:ns1="http://schemas.microsoft.com/sharepoint/v3" xmlns:ns2="c6d01605-9870-46c6-9847-47333ae40e1a" xmlns:ns3="7e903066-a17e-434b-a7ec-32a0fc02dc14" targetNamespace="http://schemas.microsoft.com/office/2006/metadata/properties" ma:root="true" ma:fieldsID="7530875603dffb228a6a912c26791d54" ns1:_="" ns2:_="" ns3:_="">
    <xsd:import namespace="http://schemas.microsoft.com/sharepoint/v3"/>
    <xsd:import namespace="c6d01605-9870-46c6-9847-47333ae40e1a"/>
    <xsd:import namespace="7e903066-a17e-434b-a7ec-32a0fc02dc14"/>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16F932A-7778-45C9-8305-0BABE5FAA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01605-9870-46c6-9847-47333ae40e1a"/>
    <ds:schemaRef ds:uri="7e903066-a17e-434b-a7ec-32a0fc02dc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4D24AE-EF39-49FA-BEC8-4033FA13321C}">
  <ds:schemaRefs>
    <ds:schemaRef ds:uri="http://schemas.microsoft.com/sharepoint/v3/contenttype/forms"/>
  </ds:schemaRefs>
</ds:datastoreItem>
</file>

<file path=customXml/itemProps3.xml><?xml version="1.0" encoding="utf-8"?>
<ds:datastoreItem xmlns:ds="http://schemas.openxmlformats.org/officeDocument/2006/customXml" ds:itemID="{F1266B27-2990-455C-8B94-8CF3DA7050CE}">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Preferred Hotel Group</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Taylor</dc:creator>
  <cp:lastModifiedBy>Sangeeta Ranade</cp:lastModifiedBy>
  <cp:revision>2</cp:revision>
  <cp:lastPrinted>2020-12-21T14:27:00Z</cp:lastPrinted>
  <dcterms:created xsi:type="dcterms:W3CDTF">2020-12-21T17:55:00Z</dcterms:created>
  <dcterms:modified xsi:type="dcterms:W3CDTF">2020-12-21T17:55:00Z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Order">
    <vt:r8>100</vt:r8>
  </property>
</Properties>
</file>